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B195C63" w14:textId="533E97B9" w:rsidR="000E436A" w:rsidRDefault="00080F63" w:rsidP="000E436A">
      <w:pPr>
        <w:jc w:val="center"/>
        <w:rPr>
          <w:b/>
        </w:rPr>
      </w:pPr>
      <w:r>
        <w:rPr>
          <w:b/>
        </w:rPr>
        <w:t>MANAGEMENT</w:t>
      </w:r>
      <w:r w:rsidR="00450AC5">
        <w:rPr>
          <w:b/>
        </w:rPr>
        <w:t xml:space="preserve"> EVALUATION</w:t>
      </w:r>
    </w:p>
    <w:p w14:paraId="06FA12BE" w14:textId="77777777" w:rsidR="00450AC5" w:rsidRPr="00690095" w:rsidRDefault="00D6119B" w:rsidP="000E436A">
      <w:pPr>
        <w:jc w:val="center"/>
        <w:rPr>
          <w:b/>
        </w:rPr>
      </w:pPr>
      <w:r>
        <w:rPr>
          <w:b/>
        </w:rPr>
        <w:t>Brigham Young University Dietetic Internship</w:t>
      </w:r>
    </w:p>
    <w:p w14:paraId="42ADAF28" w14:textId="77777777" w:rsidR="00D66774" w:rsidRDefault="00D66774" w:rsidP="00D66774"/>
    <w:p w14:paraId="1C256AD9" w14:textId="77777777" w:rsidR="00D66774" w:rsidRDefault="00D66774" w:rsidP="00D66774">
      <w:r>
        <w:t>Facility ______________________________</w:t>
      </w:r>
      <w:r>
        <w:tab/>
        <w:t>Date__________________________________________</w:t>
      </w:r>
    </w:p>
    <w:p w14:paraId="6280CE16" w14:textId="77777777" w:rsidR="00D66774" w:rsidRDefault="00D66774" w:rsidP="00D66774"/>
    <w:p w14:paraId="7DFDCD6D" w14:textId="77777777" w:rsidR="00E44AF1" w:rsidRDefault="00E44AF1" w:rsidP="00E44AF1">
      <w:r w:rsidRPr="00C34FCD">
        <w:rPr>
          <w:b/>
          <w:bCs/>
        </w:rPr>
        <w:t>Printed</w:t>
      </w:r>
      <w:r>
        <w:t>:  Preceptor _______________________</w:t>
      </w:r>
      <w:r>
        <w:tab/>
      </w:r>
      <w:r>
        <w:tab/>
        <w:t>Intern _________________________________</w:t>
      </w:r>
    </w:p>
    <w:p w14:paraId="0CBED758" w14:textId="77777777" w:rsidR="00E44AF1" w:rsidRDefault="00E44AF1" w:rsidP="00E44AF1"/>
    <w:p w14:paraId="1058117B" w14:textId="278C845F" w:rsidR="00E44AF1" w:rsidRDefault="00E44AF1" w:rsidP="00E44AF1">
      <w:pPr>
        <w:rPr>
          <w:b/>
          <w:bCs/>
        </w:rPr>
      </w:pPr>
      <w:r w:rsidRPr="00C34FCD">
        <w:rPr>
          <w:b/>
          <w:bCs/>
        </w:rPr>
        <w:t>Signatures</w:t>
      </w:r>
      <w:r>
        <w:rPr>
          <w:b/>
          <w:bCs/>
        </w:rPr>
        <w:t xml:space="preserve"> (can be digital)</w:t>
      </w:r>
      <w:r w:rsidRPr="00C34FCD">
        <w:rPr>
          <w:b/>
          <w:bCs/>
        </w:rPr>
        <w:t>:</w:t>
      </w:r>
    </w:p>
    <w:p w14:paraId="54BEF898" w14:textId="77777777" w:rsidR="00CC4ADB" w:rsidRPr="00C34FCD" w:rsidRDefault="00CC4ADB" w:rsidP="00E44AF1">
      <w:pPr>
        <w:rPr>
          <w:b/>
          <w:bCs/>
        </w:rPr>
      </w:pPr>
    </w:p>
    <w:p w14:paraId="1DA34C3D" w14:textId="77777777" w:rsidR="00E44AF1" w:rsidRDefault="00E44AF1" w:rsidP="00E44AF1"/>
    <w:p w14:paraId="1CB08E9D" w14:textId="77777777" w:rsidR="00E44AF1" w:rsidRDefault="00E44AF1" w:rsidP="00E44AF1">
      <w:r>
        <w:t>Preceptor _____________________________</w:t>
      </w:r>
      <w:r>
        <w:tab/>
        <w:t>Intern ___________________________________</w:t>
      </w:r>
    </w:p>
    <w:p w14:paraId="026F183C" w14:textId="5D115BDB" w:rsidR="00D66774" w:rsidRDefault="00D66774" w:rsidP="00D66774"/>
    <w:p w14:paraId="0D967C3E" w14:textId="250ED491" w:rsidR="003D5AAA" w:rsidRPr="008B25B3" w:rsidRDefault="003D5AAA" w:rsidP="003D5AAA">
      <w:pPr>
        <w:rPr>
          <w:rFonts w:ascii="Calibri" w:eastAsia="SimSun" w:hAnsi="Calibri" w:cs="Arial"/>
          <w:sz w:val="18"/>
          <w:szCs w:val="18"/>
        </w:rPr>
      </w:pPr>
      <w:r w:rsidRPr="008B25B3">
        <w:rPr>
          <w:rFonts w:ascii="Calibri" w:eastAsia="SimSun" w:hAnsi="Calibri" w:cs="Calibri"/>
        </w:rPr>
        <w:t>Please evaluate the student/intern on the following areas of performance. Please circle/highlight the number corresponding to your rating.</w:t>
      </w:r>
      <w:r w:rsidR="0031281C">
        <w:rPr>
          <w:rFonts w:ascii="Calibri" w:eastAsia="SimSun" w:hAnsi="Calibri" w:cs="Calibri"/>
        </w:rPr>
        <w:t xml:space="preserve"> </w:t>
      </w:r>
      <w:r w:rsidR="0031281C" w:rsidRPr="008B25B3">
        <w:rPr>
          <w:rFonts w:eastAsia="SimSun" w:cs="Arial"/>
        </w:rPr>
        <w:t>Add comments for particularly strong or weak performance</w:t>
      </w:r>
      <w:r w:rsidR="0031281C">
        <w:rPr>
          <w:rFonts w:eastAsia="SimSun" w:cs="Arial"/>
        </w:rPr>
        <w:t>.</w:t>
      </w:r>
    </w:p>
    <w:p w14:paraId="61290A4C" w14:textId="77777777" w:rsidR="003D5AAA" w:rsidRPr="008B25B3" w:rsidRDefault="003D5AAA" w:rsidP="003D5AAA">
      <w:pPr>
        <w:ind w:left="1440"/>
        <w:rPr>
          <w:rFonts w:ascii="Calibri" w:eastAsia="SimSun" w:hAnsi="Calibri" w:cs="Arial"/>
          <w:sz w:val="18"/>
          <w:szCs w:val="18"/>
        </w:rPr>
      </w:pPr>
      <w:r w:rsidRPr="008B25B3">
        <w:rPr>
          <w:rFonts w:ascii="Calibri" w:eastAsia="SimSun" w:hAnsi="Calibri" w:cs="Arial"/>
          <w:sz w:val="18"/>
          <w:szCs w:val="18"/>
        </w:rPr>
        <w:t>Scale:</w:t>
      </w:r>
      <w:r w:rsidRPr="008B25B3">
        <w:rPr>
          <w:rFonts w:ascii="Calibri" w:eastAsia="SimSun" w:hAnsi="Calibri" w:cs="Arial"/>
          <w:sz w:val="18"/>
          <w:szCs w:val="18"/>
        </w:rPr>
        <w:tab/>
        <w:t>1 – Needs guidance greater than 50% of time</w:t>
      </w:r>
    </w:p>
    <w:p w14:paraId="7E7CF327" w14:textId="77777777" w:rsidR="003D5AAA" w:rsidRPr="008B25B3" w:rsidRDefault="003D5AAA" w:rsidP="003D5AAA">
      <w:pPr>
        <w:ind w:left="1440"/>
        <w:rPr>
          <w:rFonts w:ascii="Calibri" w:eastAsia="SimSun" w:hAnsi="Calibri" w:cs="Arial"/>
          <w:sz w:val="18"/>
          <w:szCs w:val="18"/>
        </w:rPr>
      </w:pPr>
      <w:r w:rsidRPr="008B25B3">
        <w:rPr>
          <w:rFonts w:ascii="Calibri" w:eastAsia="SimSun" w:hAnsi="Calibri" w:cs="Arial"/>
          <w:sz w:val="18"/>
          <w:szCs w:val="18"/>
        </w:rPr>
        <w:tab/>
        <w:t>2 – Needs guidance less than 50% of time</w:t>
      </w:r>
    </w:p>
    <w:p w14:paraId="1A890E70" w14:textId="77777777" w:rsidR="003D5AAA" w:rsidRPr="008B25B3" w:rsidRDefault="003D5AAA" w:rsidP="003D5AAA">
      <w:pPr>
        <w:ind w:left="1440"/>
        <w:rPr>
          <w:rFonts w:ascii="Calibri" w:eastAsia="SimSun" w:hAnsi="Calibri" w:cs="Arial"/>
          <w:sz w:val="18"/>
          <w:szCs w:val="18"/>
        </w:rPr>
      </w:pPr>
      <w:r w:rsidRPr="008B25B3">
        <w:rPr>
          <w:rFonts w:ascii="Calibri" w:eastAsia="SimSun" w:hAnsi="Calibri" w:cs="Arial"/>
          <w:sz w:val="18"/>
          <w:szCs w:val="18"/>
        </w:rPr>
        <w:tab/>
        <w:t>3 – Needs no guidance, but still supervision</w:t>
      </w:r>
    </w:p>
    <w:p w14:paraId="16FBAE7D" w14:textId="02D375CA" w:rsidR="003D5AAA" w:rsidRPr="008B25B3" w:rsidRDefault="003D5AAA" w:rsidP="003D5AAA">
      <w:pPr>
        <w:ind w:left="1440"/>
        <w:rPr>
          <w:rFonts w:ascii="Calibri" w:eastAsia="SimSun" w:hAnsi="Calibri" w:cs="Arial"/>
          <w:sz w:val="18"/>
          <w:szCs w:val="18"/>
        </w:rPr>
      </w:pPr>
      <w:r w:rsidRPr="008B25B3">
        <w:rPr>
          <w:rFonts w:ascii="Calibri" w:eastAsia="SimSun" w:hAnsi="Calibri" w:cs="Arial"/>
          <w:sz w:val="18"/>
          <w:szCs w:val="18"/>
        </w:rPr>
        <w:tab/>
        <w:t>4 – Need</w:t>
      </w:r>
      <w:r>
        <w:rPr>
          <w:rFonts w:ascii="Calibri" w:eastAsia="SimSun" w:hAnsi="Calibri" w:cs="Arial"/>
          <w:sz w:val="18"/>
          <w:szCs w:val="18"/>
        </w:rPr>
        <w:t>s</w:t>
      </w:r>
      <w:r w:rsidRPr="008B25B3">
        <w:rPr>
          <w:rFonts w:ascii="Calibri" w:eastAsia="SimSun" w:hAnsi="Calibri" w:cs="Arial"/>
          <w:sz w:val="18"/>
          <w:szCs w:val="18"/>
        </w:rPr>
        <w:t xml:space="preserve"> no supervision, able to practice independently and consistently</w:t>
      </w:r>
    </w:p>
    <w:p w14:paraId="5061B60B" w14:textId="77777777" w:rsidR="003D5AAA" w:rsidRPr="008B25B3" w:rsidRDefault="003D5AAA" w:rsidP="003D5AAA">
      <w:pPr>
        <w:ind w:left="1440"/>
        <w:rPr>
          <w:rFonts w:ascii="Calibri" w:eastAsia="SimSun" w:hAnsi="Calibri" w:cs="Arial"/>
          <w:sz w:val="18"/>
          <w:szCs w:val="18"/>
        </w:rPr>
      </w:pPr>
      <w:r w:rsidRPr="008B25B3">
        <w:rPr>
          <w:rFonts w:ascii="Calibri" w:eastAsia="SimSun" w:hAnsi="Calibri" w:cs="Arial"/>
          <w:sz w:val="18"/>
          <w:szCs w:val="18"/>
        </w:rPr>
        <w:tab/>
        <w:t>N/A – not applicable to this rotation</w:t>
      </w:r>
    </w:p>
    <w:p w14:paraId="348008BE" w14:textId="77777777" w:rsidR="00E176D2" w:rsidRDefault="00E176D2" w:rsidP="00E176D2"/>
    <w:tbl>
      <w:tblPr>
        <w:tblStyle w:val="TableGrid"/>
        <w:tblW w:w="9846" w:type="dxa"/>
        <w:tblLayout w:type="fixed"/>
        <w:tblLook w:val="04A0" w:firstRow="1" w:lastRow="0" w:firstColumn="1" w:lastColumn="0" w:noHBand="0" w:noVBand="1"/>
      </w:tblPr>
      <w:tblGrid>
        <w:gridCol w:w="1458"/>
        <w:gridCol w:w="4230"/>
        <w:gridCol w:w="693"/>
        <w:gridCol w:w="693"/>
        <w:gridCol w:w="693"/>
        <w:gridCol w:w="693"/>
        <w:gridCol w:w="693"/>
        <w:gridCol w:w="693"/>
      </w:tblGrid>
      <w:tr w:rsidR="00E9527A" w14:paraId="136C4E62" w14:textId="77777777" w:rsidTr="00E9527A">
        <w:tc>
          <w:tcPr>
            <w:tcW w:w="9846" w:type="dxa"/>
            <w:gridSpan w:val="8"/>
            <w:shd w:val="clear" w:color="auto" w:fill="D9D9D9" w:themeFill="background1" w:themeFillShade="D9"/>
          </w:tcPr>
          <w:p w14:paraId="55B4C812" w14:textId="4504CBEE" w:rsidR="00E9527A" w:rsidRPr="00E9527A" w:rsidRDefault="00E9527A" w:rsidP="00E9527A">
            <w:pPr>
              <w:jc w:val="center"/>
              <w:rPr>
                <w:rFonts w:cstheme="minorHAnsi"/>
                <w:sz w:val="20"/>
              </w:rPr>
            </w:pPr>
            <w:r w:rsidRPr="00E9527A">
              <w:rPr>
                <w:rFonts w:cstheme="minorHAnsi"/>
                <w:b/>
                <w:sz w:val="20"/>
              </w:rPr>
              <w:t>PROFESSIONALISM</w:t>
            </w:r>
          </w:p>
        </w:tc>
      </w:tr>
      <w:tr w:rsidR="00200742" w14:paraId="75DB30D8" w14:textId="77777777" w:rsidTr="002F2A82">
        <w:tc>
          <w:tcPr>
            <w:tcW w:w="5688" w:type="dxa"/>
            <w:gridSpan w:val="2"/>
          </w:tcPr>
          <w:p w14:paraId="3D07B209" w14:textId="77777777" w:rsidR="00200742" w:rsidRPr="00E4095B" w:rsidRDefault="00200742" w:rsidP="00E176D2">
            <w:pPr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 xml:space="preserve">    Personal Skills</w:t>
            </w:r>
          </w:p>
        </w:tc>
        <w:tc>
          <w:tcPr>
            <w:tcW w:w="693" w:type="dxa"/>
            <w:tcBorders>
              <w:bottom w:val="single" w:sz="4" w:space="0" w:color="auto"/>
            </w:tcBorders>
          </w:tcPr>
          <w:p w14:paraId="6B45D217" w14:textId="77777777" w:rsidR="00200742" w:rsidRPr="009F2A3A" w:rsidRDefault="00200742" w:rsidP="00143142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1</w:t>
            </w:r>
          </w:p>
        </w:tc>
        <w:tc>
          <w:tcPr>
            <w:tcW w:w="693" w:type="dxa"/>
            <w:tcBorders>
              <w:bottom w:val="single" w:sz="4" w:space="0" w:color="auto"/>
            </w:tcBorders>
          </w:tcPr>
          <w:p w14:paraId="7099BFDA" w14:textId="77777777" w:rsidR="00200742" w:rsidRPr="009F2A3A" w:rsidRDefault="00200742" w:rsidP="00143142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2</w:t>
            </w:r>
          </w:p>
        </w:tc>
        <w:tc>
          <w:tcPr>
            <w:tcW w:w="693" w:type="dxa"/>
            <w:tcBorders>
              <w:bottom w:val="single" w:sz="4" w:space="0" w:color="auto"/>
            </w:tcBorders>
          </w:tcPr>
          <w:p w14:paraId="55620601" w14:textId="77777777" w:rsidR="00200742" w:rsidRPr="009F2A3A" w:rsidRDefault="00200742" w:rsidP="00143142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3</w:t>
            </w:r>
          </w:p>
        </w:tc>
        <w:tc>
          <w:tcPr>
            <w:tcW w:w="693" w:type="dxa"/>
            <w:tcBorders>
              <w:bottom w:val="single" w:sz="4" w:space="0" w:color="auto"/>
            </w:tcBorders>
          </w:tcPr>
          <w:p w14:paraId="2C8D3F4A" w14:textId="77777777" w:rsidR="00200742" w:rsidRPr="009F2A3A" w:rsidRDefault="00200742" w:rsidP="00143142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4</w:t>
            </w:r>
          </w:p>
        </w:tc>
        <w:tc>
          <w:tcPr>
            <w:tcW w:w="1386" w:type="dxa"/>
            <w:gridSpan w:val="2"/>
            <w:tcBorders>
              <w:bottom w:val="single" w:sz="4" w:space="0" w:color="auto"/>
            </w:tcBorders>
          </w:tcPr>
          <w:p w14:paraId="3F4C86C6" w14:textId="38088302" w:rsidR="00200742" w:rsidRPr="009F2A3A" w:rsidRDefault="00200742" w:rsidP="00143142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N/A</w:t>
            </w:r>
          </w:p>
        </w:tc>
      </w:tr>
      <w:tr w:rsidR="00E63AD9" w14:paraId="49064FE6" w14:textId="77777777" w:rsidTr="000B12BE">
        <w:tc>
          <w:tcPr>
            <w:tcW w:w="1458" w:type="dxa"/>
          </w:tcPr>
          <w:p w14:paraId="74EDC347" w14:textId="77777777" w:rsidR="00E63AD9" w:rsidRPr="0018232F" w:rsidRDefault="00E63AD9" w:rsidP="00297049">
            <w:pPr>
              <w:rPr>
                <w:sz w:val="18"/>
                <w:szCs w:val="18"/>
              </w:rPr>
            </w:pPr>
            <w:r w:rsidRPr="0018232F">
              <w:rPr>
                <w:sz w:val="18"/>
                <w:szCs w:val="18"/>
              </w:rPr>
              <w:t>CRDN 2.10</w:t>
            </w:r>
          </w:p>
        </w:tc>
        <w:tc>
          <w:tcPr>
            <w:tcW w:w="4230" w:type="dxa"/>
          </w:tcPr>
          <w:p w14:paraId="606981E3" w14:textId="77777777" w:rsidR="00E63AD9" w:rsidRPr="009F2A3A" w:rsidRDefault="00E63AD9" w:rsidP="00E176D2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Appropriate dress and grooming</w:t>
            </w:r>
          </w:p>
        </w:tc>
        <w:tc>
          <w:tcPr>
            <w:tcW w:w="4158" w:type="dxa"/>
            <w:gridSpan w:val="6"/>
            <w:vMerge w:val="restart"/>
          </w:tcPr>
          <w:p w14:paraId="4AA8CE7C" w14:textId="77777777" w:rsidR="00E63AD9" w:rsidRPr="009F2A3A" w:rsidRDefault="00E63AD9" w:rsidP="00E176D2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Comments</w:t>
            </w:r>
          </w:p>
        </w:tc>
      </w:tr>
      <w:tr w:rsidR="00E63AD9" w14:paraId="68658C56" w14:textId="77777777" w:rsidTr="000B12BE">
        <w:tc>
          <w:tcPr>
            <w:tcW w:w="1458" w:type="dxa"/>
          </w:tcPr>
          <w:p w14:paraId="12341721" w14:textId="77777777" w:rsidR="00E63AD9" w:rsidRPr="0018232F" w:rsidRDefault="00E63AD9" w:rsidP="00297049">
            <w:pPr>
              <w:rPr>
                <w:sz w:val="18"/>
                <w:szCs w:val="18"/>
              </w:rPr>
            </w:pPr>
            <w:r w:rsidRPr="0018232F">
              <w:rPr>
                <w:sz w:val="18"/>
                <w:szCs w:val="18"/>
              </w:rPr>
              <w:t>CRDN 2.10</w:t>
            </w:r>
          </w:p>
        </w:tc>
        <w:tc>
          <w:tcPr>
            <w:tcW w:w="4230" w:type="dxa"/>
          </w:tcPr>
          <w:p w14:paraId="73680807" w14:textId="77777777" w:rsidR="00E63AD9" w:rsidRPr="009F2A3A" w:rsidRDefault="00E63AD9" w:rsidP="00E176D2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Attitude of learning and willingness to work</w:t>
            </w:r>
          </w:p>
        </w:tc>
        <w:tc>
          <w:tcPr>
            <w:tcW w:w="4158" w:type="dxa"/>
            <w:gridSpan w:val="6"/>
            <w:vMerge/>
          </w:tcPr>
          <w:p w14:paraId="7908F9D6" w14:textId="77777777" w:rsidR="00E63AD9" w:rsidRPr="009F2A3A" w:rsidRDefault="00E63AD9" w:rsidP="00E176D2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521C4F" w14:paraId="1C4BBB0B" w14:textId="77777777" w:rsidTr="006759AE">
        <w:tc>
          <w:tcPr>
            <w:tcW w:w="1458" w:type="dxa"/>
          </w:tcPr>
          <w:p w14:paraId="1AC5BA5A" w14:textId="6CE27275" w:rsidR="00521C4F" w:rsidRPr="0018232F" w:rsidRDefault="00521C4F" w:rsidP="00521C4F">
            <w:pPr>
              <w:rPr>
                <w:sz w:val="18"/>
                <w:szCs w:val="18"/>
              </w:rPr>
            </w:pPr>
            <w:r w:rsidRPr="0018232F">
              <w:rPr>
                <w:sz w:val="18"/>
                <w:szCs w:val="18"/>
              </w:rPr>
              <w:t>CRDN 2.3, 2.4, 2.5, 2.7, 2.10, 5.6</w:t>
            </w:r>
          </w:p>
        </w:tc>
        <w:tc>
          <w:tcPr>
            <w:tcW w:w="4230" w:type="dxa"/>
          </w:tcPr>
          <w:p w14:paraId="2E8AD2E2" w14:textId="7D58A92A" w:rsidR="00521C4F" w:rsidRPr="009F2A3A" w:rsidRDefault="00521C4F" w:rsidP="00521C4F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Functions as a collaborative and supportive team member</w:t>
            </w:r>
            <w:r w:rsidR="002B2511">
              <w:rPr>
                <w:rFonts w:cstheme="minorHAnsi"/>
                <w:sz w:val="18"/>
                <w:szCs w:val="20"/>
              </w:rPr>
              <w:t xml:space="preserve">. </w:t>
            </w:r>
            <w:r w:rsidR="00065DE0">
              <w:rPr>
                <w:rFonts w:cstheme="minorHAnsi"/>
                <w:sz w:val="18"/>
                <w:szCs w:val="20"/>
              </w:rPr>
              <w:t xml:space="preserve">Works </w:t>
            </w:r>
            <w:r w:rsidR="00FA6A84">
              <w:rPr>
                <w:rFonts w:cstheme="minorHAnsi"/>
                <w:sz w:val="18"/>
                <w:szCs w:val="20"/>
              </w:rPr>
              <w:t>cooperatively</w:t>
            </w:r>
            <w:r w:rsidR="001332CC">
              <w:rPr>
                <w:rFonts w:cstheme="minorHAnsi"/>
                <w:sz w:val="18"/>
                <w:szCs w:val="20"/>
              </w:rPr>
              <w:t xml:space="preserve"> with</w:t>
            </w:r>
            <w:r w:rsidR="00FA6A84">
              <w:rPr>
                <w:rFonts w:cstheme="minorHAnsi"/>
                <w:sz w:val="18"/>
                <w:szCs w:val="20"/>
              </w:rPr>
              <w:t xml:space="preserve"> </w:t>
            </w:r>
            <w:r w:rsidR="00065DE0">
              <w:rPr>
                <w:rFonts w:cstheme="minorHAnsi"/>
                <w:sz w:val="18"/>
                <w:szCs w:val="20"/>
              </w:rPr>
              <w:t>support personnel in and out of department.</w:t>
            </w:r>
          </w:p>
        </w:tc>
        <w:tc>
          <w:tcPr>
            <w:tcW w:w="4158" w:type="dxa"/>
            <w:gridSpan w:val="6"/>
            <w:vMerge/>
          </w:tcPr>
          <w:p w14:paraId="1EC8E6D2" w14:textId="77777777" w:rsidR="00521C4F" w:rsidRPr="009F2A3A" w:rsidRDefault="00521C4F" w:rsidP="00521C4F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2B2511" w14:paraId="15DF55BF" w14:textId="77777777" w:rsidTr="006759AE">
        <w:tc>
          <w:tcPr>
            <w:tcW w:w="1458" w:type="dxa"/>
          </w:tcPr>
          <w:p w14:paraId="630B1F75" w14:textId="049B1ED4" w:rsidR="002B2511" w:rsidRPr="0018232F" w:rsidRDefault="005D1B41" w:rsidP="00521C4F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CRDN 2.7, </w:t>
            </w:r>
            <w:r w:rsidR="00B303E8">
              <w:rPr>
                <w:sz w:val="18"/>
                <w:szCs w:val="18"/>
              </w:rPr>
              <w:t>2.8, 2.10, 5.5</w:t>
            </w:r>
          </w:p>
        </w:tc>
        <w:tc>
          <w:tcPr>
            <w:tcW w:w="4230" w:type="dxa"/>
          </w:tcPr>
          <w:p w14:paraId="3CC2B800" w14:textId="7F13944C" w:rsidR="002B2511" w:rsidRDefault="002B2511" w:rsidP="00521C4F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Appropriately assertive, tactful, resolves conflict.</w:t>
            </w:r>
          </w:p>
        </w:tc>
        <w:tc>
          <w:tcPr>
            <w:tcW w:w="4158" w:type="dxa"/>
            <w:gridSpan w:val="6"/>
            <w:vMerge/>
          </w:tcPr>
          <w:p w14:paraId="1519B271" w14:textId="77777777" w:rsidR="002B2511" w:rsidRPr="009F2A3A" w:rsidRDefault="002B2511" w:rsidP="00521C4F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A55F5C" w14:paraId="1175375E" w14:textId="77777777" w:rsidTr="006759AE">
        <w:tc>
          <w:tcPr>
            <w:tcW w:w="1458" w:type="dxa"/>
          </w:tcPr>
          <w:p w14:paraId="3EA64321" w14:textId="75A87939" w:rsidR="00A55F5C" w:rsidRPr="0018232F" w:rsidRDefault="00A55F5C" w:rsidP="00A55F5C">
            <w:pPr>
              <w:rPr>
                <w:sz w:val="18"/>
                <w:szCs w:val="18"/>
              </w:rPr>
            </w:pPr>
            <w:r w:rsidRPr="0018232F">
              <w:rPr>
                <w:sz w:val="18"/>
                <w:szCs w:val="18"/>
              </w:rPr>
              <w:t>CRDN 2.3, 2.4, 2.10, 2.11, 2.12</w:t>
            </w:r>
          </w:p>
        </w:tc>
        <w:tc>
          <w:tcPr>
            <w:tcW w:w="4230" w:type="dxa"/>
          </w:tcPr>
          <w:p w14:paraId="0B6A0CE0" w14:textId="05861B17" w:rsidR="00A55F5C" w:rsidRDefault="003112B7" w:rsidP="00A55F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Respects</w:t>
            </w:r>
            <w:r w:rsidR="001D6B5C">
              <w:rPr>
                <w:rFonts w:cstheme="minorHAnsi"/>
                <w:sz w:val="18"/>
                <w:szCs w:val="20"/>
              </w:rPr>
              <w:t xml:space="preserve"> others</w:t>
            </w:r>
            <w:r w:rsidR="00A55F5C">
              <w:rPr>
                <w:rFonts w:cstheme="minorHAnsi"/>
                <w:sz w:val="18"/>
                <w:szCs w:val="20"/>
              </w:rPr>
              <w:t>, shows cultural humility, addresses cultural biases and differences</w:t>
            </w:r>
          </w:p>
        </w:tc>
        <w:tc>
          <w:tcPr>
            <w:tcW w:w="4158" w:type="dxa"/>
            <w:gridSpan w:val="6"/>
            <w:vMerge/>
          </w:tcPr>
          <w:p w14:paraId="7E7CB694" w14:textId="77777777" w:rsidR="00A55F5C" w:rsidRPr="009F2A3A" w:rsidRDefault="00A55F5C" w:rsidP="00A55F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A55F5C" w14:paraId="762D3EBE" w14:textId="77777777" w:rsidTr="006759AE">
        <w:tc>
          <w:tcPr>
            <w:tcW w:w="1458" w:type="dxa"/>
          </w:tcPr>
          <w:p w14:paraId="0CF2A2EB" w14:textId="7079F443" w:rsidR="00A55F5C" w:rsidRPr="0018232F" w:rsidRDefault="00A55F5C" w:rsidP="00A55F5C">
            <w:pPr>
              <w:rPr>
                <w:sz w:val="18"/>
                <w:szCs w:val="18"/>
              </w:rPr>
            </w:pPr>
            <w:r w:rsidRPr="0018232F">
              <w:rPr>
                <w:sz w:val="18"/>
                <w:szCs w:val="18"/>
              </w:rPr>
              <w:t>CRDN 2.1</w:t>
            </w:r>
          </w:p>
        </w:tc>
        <w:tc>
          <w:tcPr>
            <w:tcW w:w="4230" w:type="dxa"/>
          </w:tcPr>
          <w:p w14:paraId="5360D4F5" w14:textId="119C9D29" w:rsidR="00A55F5C" w:rsidRDefault="00A55F5C" w:rsidP="00A55F5C">
            <w:pPr>
              <w:rPr>
                <w:rFonts w:cs="Calibr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Maintains confidentiality</w:t>
            </w:r>
          </w:p>
        </w:tc>
        <w:tc>
          <w:tcPr>
            <w:tcW w:w="4158" w:type="dxa"/>
            <w:gridSpan w:val="6"/>
            <w:vMerge/>
          </w:tcPr>
          <w:p w14:paraId="44D68EB3" w14:textId="77777777" w:rsidR="00A55F5C" w:rsidRPr="009F2A3A" w:rsidRDefault="00A55F5C" w:rsidP="00A55F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A55F5C" w14:paraId="28DBEE88" w14:textId="77777777" w:rsidTr="006759AE">
        <w:tc>
          <w:tcPr>
            <w:tcW w:w="1458" w:type="dxa"/>
          </w:tcPr>
          <w:p w14:paraId="45FDF163" w14:textId="3D12E374" w:rsidR="00A55F5C" w:rsidRPr="0018232F" w:rsidRDefault="00A55F5C" w:rsidP="00A55F5C">
            <w:pPr>
              <w:rPr>
                <w:sz w:val="18"/>
                <w:szCs w:val="18"/>
              </w:rPr>
            </w:pPr>
            <w:r w:rsidRPr="0018232F">
              <w:rPr>
                <w:sz w:val="18"/>
                <w:szCs w:val="18"/>
              </w:rPr>
              <w:t>CRDN 2.10, 5.8</w:t>
            </w:r>
          </w:p>
        </w:tc>
        <w:tc>
          <w:tcPr>
            <w:tcW w:w="4230" w:type="dxa"/>
          </w:tcPr>
          <w:p w14:paraId="3A224BF1" w14:textId="18ACA0B3" w:rsidR="00A55F5C" w:rsidRDefault="00A55F5C" w:rsidP="00A55F5C">
            <w:pPr>
              <w:rPr>
                <w:rFonts w:cs="Calibr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Shows appreciation for learning opportunities, preceptors, and mentors</w:t>
            </w:r>
          </w:p>
        </w:tc>
        <w:tc>
          <w:tcPr>
            <w:tcW w:w="4158" w:type="dxa"/>
            <w:gridSpan w:val="6"/>
            <w:vMerge/>
          </w:tcPr>
          <w:p w14:paraId="50C82262" w14:textId="77777777" w:rsidR="00A55F5C" w:rsidRPr="009F2A3A" w:rsidRDefault="00A55F5C" w:rsidP="00A55F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A55F5C" w14:paraId="0DB75242" w14:textId="77777777" w:rsidTr="005314B4">
        <w:tc>
          <w:tcPr>
            <w:tcW w:w="5688" w:type="dxa"/>
            <w:gridSpan w:val="2"/>
          </w:tcPr>
          <w:p w14:paraId="205343AE" w14:textId="77777777" w:rsidR="00A55F5C" w:rsidRPr="00E4095B" w:rsidRDefault="00A55F5C" w:rsidP="00A55F5C">
            <w:pPr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 xml:space="preserve">    Responsibility</w:t>
            </w:r>
          </w:p>
        </w:tc>
        <w:tc>
          <w:tcPr>
            <w:tcW w:w="693" w:type="dxa"/>
            <w:tcBorders>
              <w:bottom w:val="single" w:sz="4" w:space="0" w:color="auto"/>
            </w:tcBorders>
          </w:tcPr>
          <w:p w14:paraId="355823E8" w14:textId="77777777" w:rsidR="00A55F5C" w:rsidRPr="009F2A3A" w:rsidRDefault="00A55F5C" w:rsidP="00A55F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1</w:t>
            </w:r>
          </w:p>
        </w:tc>
        <w:tc>
          <w:tcPr>
            <w:tcW w:w="693" w:type="dxa"/>
            <w:tcBorders>
              <w:bottom w:val="single" w:sz="4" w:space="0" w:color="auto"/>
            </w:tcBorders>
          </w:tcPr>
          <w:p w14:paraId="11664FE1" w14:textId="77777777" w:rsidR="00A55F5C" w:rsidRPr="009F2A3A" w:rsidRDefault="00A55F5C" w:rsidP="00A55F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2</w:t>
            </w:r>
          </w:p>
        </w:tc>
        <w:tc>
          <w:tcPr>
            <w:tcW w:w="693" w:type="dxa"/>
            <w:tcBorders>
              <w:bottom w:val="single" w:sz="4" w:space="0" w:color="auto"/>
            </w:tcBorders>
          </w:tcPr>
          <w:p w14:paraId="1D1320FD" w14:textId="77777777" w:rsidR="00A55F5C" w:rsidRPr="009F2A3A" w:rsidRDefault="00A55F5C" w:rsidP="00A55F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3</w:t>
            </w:r>
          </w:p>
        </w:tc>
        <w:tc>
          <w:tcPr>
            <w:tcW w:w="693" w:type="dxa"/>
            <w:tcBorders>
              <w:bottom w:val="single" w:sz="4" w:space="0" w:color="auto"/>
            </w:tcBorders>
          </w:tcPr>
          <w:p w14:paraId="01E550DF" w14:textId="77777777" w:rsidR="00A55F5C" w:rsidRPr="009F2A3A" w:rsidRDefault="00A55F5C" w:rsidP="00A55F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4</w:t>
            </w:r>
          </w:p>
        </w:tc>
        <w:tc>
          <w:tcPr>
            <w:tcW w:w="1386" w:type="dxa"/>
            <w:gridSpan w:val="2"/>
            <w:tcBorders>
              <w:bottom w:val="single" w:sz="4" w:space="0" w:color="auto"/>
            </w:tcBorders>
          </w:tcPr>
          <w:p w14:paraId="4C84622E" w14:textId="77777777" w:rsidR="00A55F5C" w:rsidRPr="009F2A3A" w:rsidRDefault="00A55F5C" w:rsidP="00A55F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N/A</w:t>
            </w:r>
          </w:p>
        </w:tc>
      </w:tr>
      <w:tr w:rsidR="00686E5C" w14:paraId="7AFDA9D0" w14:textId="77777777" w:rsidTr="005F076A">
        <w:tc>
          <w:tcPr>
            <w:tcW w:w="1458" w:type="dxa"/>
          </w:tcPr>
          <w:p w14:paraId="4CDB75C2" w14:textId="3027FD7D" w:rsidR="00686E5C" w:rsidRPr="0018232F" w:rsidRDefault="00686E5C" w:rsidP="003B4C4D">
            <w:pPr>
              <w:rPr>
                <w:sz w:val="18"/>
                <w:szCs w:val="18"/>
              </w:rPr>
            </w:pPr>
            <w:r w:rsidRPr="0018232F">
              <w:rPr>
                <w:sz w:val="18"/>
                <w:szCs w:val="18"/>
              </w:rPr>
              <w:t>CRDN 2.10</w:t>
            </w:r>
          </w:p>
        </w:tc>
        <w:tc>
          <w:tcPr>
            <w:tcW w:w="4230" w:type="dxa"/>
          </w:tcPr>
          <w:p w14:paraId="1A416DC5" w14:textId="09346C7F" w:rsidR="00686E5C" w:rsidRPr="009F2A3A" w:rsidRDefault="00686E5C" w:rsidP="003B4C4D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="Calibri"/>
                <w:sz w:val="18"/>
                <w:szCs w:val="20"/>
              </w:rPr>
              <w:t>Sets priorities to manage time efficiently, punctual</w:t>
            </w:r>
          </w:p>
        </w:tc>
        <w:tc>
          <w:tcPr>
            <w:tcW w:w="4158" w:type="dxa"/>
            <w:gridSpan w:val="6"/>
            <w:vMerge w:val="restart"/>
          </w:tcPr>
          <w:p w14:paraId="5B1CCD52" w14:textId="77777777" w:rsidR="00686E5C" w:rsidRPr="009F2A3A" w:rsidRDefault="00686E5C" w:rsidP="003B4C4D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Comments</w:t>
            </w:r>
          </w:p>
        </w:tc>
      </w:tr>
      <w:tr w:rsidR="00686E5C" w14:paraId="082B12F0" w14:textId="77777777" w:rsidTr="005F076A">
        <w:tc>
          <w:tcPr>
            <w:tcW w:w="1458" w:type="dxa"/>
          </w:tcPr>
          <w:p w14:paraId="381B8377" w14:textId="3B32ED93" w:rsidR="00686E5C" w:rsidRPr="0018232F" w:rsidRDefault="00686E5C" w:rsidP="003B4C4D">
            <w:pPr>
              <w:rPr>
                <w:sz w:val="18"/>
                <w:szCs w:val="18"/>
              </w:rPr>
            </w:pPr>
            <w:r w:rsidRPr="0018232F">
              <w:rPr>
                <w:sz w:val="18"/>
                <w:szCs w:val="18"/>
              </w:rPr>
              <w:t>CRDN 2.7, 2.10</w:t>
            </w:r>
          </w:p>
        </w:tc>
        <w:tc>
          <w:tcPr>
            <w:tcW w:w="4230" w:type="dxa"/>
          </w:tcPr>
          <w:p w14:paraId="128F3032" w14:textId="2BD0E50A" w:rsidR="00686E5C" w:rsidRPr="009F2A3A" w:rsidRDefault="00686E5C" w:rsidP="003B4C4D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Organizes and plans to accomplish tasks, Shows flexibility within facility constraints</w:t>
            </w:r>
          </w:p>
        </w:tc>
        <w:tc>
          <w:tcPr>
            <w:tcW w:w="4158" w:type="dxa"/>
            <w:gridSpan w:val="6"/>
            <w:vMerge/>
          </w:tcPr>
          <w:p w14:paraId="1A3897FA" w14:textId="77777777" w:rsidR="00686E5C" w:rsidRPr="009F2A3A" w:rsidRDefault="00686E5C" w:rsidP="003B4C4D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14:paraId="514044F7" w14:textId="77777777" w:rsidTr="00264209">
        <w:tc>
          <w:tcPr>
            <w:tcW w:w="1458" w:type="dxa"/>
          </w:tcPr>
          <w:p w14:paraId="6796B50F" w14:textId="1DAF8868" w:rsidR="00686E5C" w:rsidRPr="0018232F" w:rsidRDefault="00686E5C" w:rsidP="00686E5C">
            <w:pPr>
              <w:rPr>
                <w:sz w:val="18"/>
                <w:szCs w:val="18"/>
              </w:rPr>
            </w:pPr>
            <w:r>
              <w:rPr>
                <w:sz w:val="18"/>
                <w:szCs w:val="16"/>
              </w:rPr>
              <w:t>CRDN</w:t>
            </w:r>
            <w:r w:rsidRPr="00CB6613">
              <w:rPr>
                <w:sz w:val="18"/>
                <w:szCs w:val="16"/>
              </w:rPr>
              <w:t xml:space="preserve"> </w:t>
            </w:r>
            <w:r>
              <w:rPr>
                <w:sz w:val="18"/>
                <w:szCs w:val="16"/>
              </w:rPr>
              <w:t>2.1, 2.10</w:t>
            </w:r>
            <w:r w:rsidRPr="00CB6613">
              <w:rPr>
                <w:sz w:val="18"/>
                <w:szCs w:val="16"/>
              </w:rPr>
              <w:t>,</w:t>
            </w:r>
            <w:r>
              <w:rPr>
                <w:sz w:val="18"/>
                <w:szCs w:val="16"/>
              </w:rPr>
              <w:t xml:space="preserve"> 5.8</w:t>
            </w:r>
          </w:p>
        </w:tc>
        <w:tc>
          <w:tcPr>
            <w:tcW w:w="4230" w:type="dxa"/>
          </w:tcPr>
          <w:p w14:paraId="1BACE801" w14:textId="7210C1F7" w:rsidR="00686E5C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Consults with preceptor/instructor; acts within level of competence</w:t>
            </w:r>
            <w:r>
              <w:rPr>
                <w:rFonts w:cs="Calibri"/>
                <w:sz w:val="18"/>
                <w:szCs w:val="20"/>
              </w:rPr>
              <w:t>; complies with regulations and policies</w:t>
            </w:r>
          </w:p>
        </w:tc>
        <w:tc>
          <w:tcPr>
            <w:tcW w:w="4158" w:type="dxa"/>
            <w:gridSpan w:val="6"/>
            <w:vMerge/>
          </w:tcPr>
          <w:p w14:paraId="534D22E3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14:paraId="1D68EC0D" w14:textId="77777777" w:rsidTr="00264209">
        <w:tc>
          <w:tcPr>
            <w:tcW w:w="1458" w:type="dxa"/>
          </w:tcPr>
          <w:p w14:paraId="4C08CEC7" w14:textId="2F2E4B61" w:rsidR="00686E5C" w:rsidRPr="0018232F" w:rsidRDefault="00686E5C" w:rsidP="00686E5C">
            <w:pPr>
              <w:rPr>
                <w:sz w:val="18"/>
                <w:szCs w:val="18"/>
              </w:rPr>
            </w:pPr>
            <w:r w:rsidRPr="0018232F">
              <w:rPr>
                <w:sz w:val="18"/>
                <w:szCs w:val="18"/>
              </w:rPr>
              <w:t>CRDN 2.10</w:t>
            </w:r>
          </w:p>
        </w:tc>
        <w:tc>
          <w:tcPr>
            <w:tcW w:w="4230" w:type="dxa"/>
          </w:tcPr>
          <w:p w14:paraId="08F17579" w14:textId="1E0E8682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Follows through with responsibilities</w:t>
            </w:r>
          </w:p>
        </w:tc>
        <w:tc>
          <w:tcPr>
            <w:tcW w:w="4158" w:type="dxa"/>
            <w:gridSpan w:val="6"/>
            <w:vMerge/>
          </w:tcPr>
          <w:p w14:paraId="323459E1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14:paraId="7B29B9CE" w14:textId="77777777" w:rsidTr="00264209">
        <w:tc>
          <w:tcPr>
            <w:tcW w:w="1458" w:type="dxa"/>
          </w:tcPr>
          <w:p w14:paraId="70688765" w14:textId="77777777" w:rsidR="00686E5C" w:rsidRPr="0018232F" w:rsidRDefault="00686E5C" w:rsidP="00686E5C">
            <w:pPr>
              <w:rPr>
                <w:sz w:val="18"/>
                <w:szCs w:val="18"/>
              </w:rPr>
            </w:pPr>
            <w:r w:rsidRPr="0018232F">
              <w:rPr>
                <w:sz w:val="18"/>
                <w:szCs w:val="18"/>
              </w:rPr>
              <w:t>CRDN 2.10</w:t>
            </w:r>
          </w:p>
        </w:tc>
        <w:tc>
          <w:tcPr>
            <w:tcW w:w="4230" w:type="dxa"/>
          </w:tcPr>
          <w:p w14:paraId="751F3130" w14:textId="6E833701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Accepts consequences of actions</w:t>
            </w:r>
          </w:p>
        </w:tc>
        <w:tc>
          <w:tcPr>
            <w:tcW w:w="4158" w:type="dxa"/>
            <w:gridSpan w:val="6"/>
            <w:vMerge/>
          </w:tcPr>
          <w:p w14:paraId="48AEF63F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14:paraId="340343A2" w14:textId="77777777" w:rsidTr="003E77D8">
        <w:tc>
          <w:tcPr>
            <w:tcW w:w="1458" w:type="dxa"/>
          </w:tcPr>
          <w:p w14:paraId="432D2018" w14:textId="378D2AA6" w:rsidR="00686E5C" w:rsidRPr="0018232F" w:rsidRDefault="00686E5C" w:rsidP="00686E5C">
            <w:pPr>
              <w:rPr>
                <w:sz w:val="18"/>
                <w:szCs w:val="18"/>
              </w:rPr>
            </w:pPr>
            <w:r w:rsidRPr="0018232F">
              <w:rPr>
                <w:sz w:val="18"/>
                <w:szCs w:val="18"/>
              </w:rPr>
              <w:t>CRDN 2.10</w:t>
            </w:r>
          </w:p>
        </w:tc>
        <w:tc>
          <w:tcPr>
            <w:tcW w:w="4230" w:type="dxa"/>
          </w:tcPr>
          <w:p w14:paraId="35350AB1" w14:textId="3DA9F8FF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CB6613">
              <w:rPr>
                <w:rFonts w:cs="Calibri"/>
                <w:sz w:val="18"/>
                <w:szCs w:val="20"/>
              </w:rPr>
              <w:t>Handles increasing workload</w:t>
            </w:r>
          </w:p>
        </w:tc>
        <w:tc>
          <w:tcPr>
            <w:tcW w:w="4158" w:type="dxa"/>
            <w:gridSpan w:val="6"/>
            <w:vMerge/>
            <w:tcBorders>
              <w:bottom w:val="nil"/>
            </w:tcBorders>
          </w:tcPr>
          <w:p w14:paraId="4EE7F733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:rsidRPr="009F2A3A" w14:paraId="1D4E6FE8" w14:textId="77777777" w:rsidTr="00437752">
        <w:tc>
          <w:tcPr>
            <w:tcW w:w="5688" w:type="dxa"/>
            <w:gridSpan w:val="2"/>
          </w:tcPr>
          <w:p w14:paraId="64EDF846" w14:textId="77777777" w:rsidR="00686E5C" w:rsidRPr="00E4095B" w:rsidRDefault="00686E5C" w:rsidP="00686E5C">
            <w:pPr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 xml:space="preserve">    Communication</w:t>
            </w:r>
          </w:p>
        </w:tc>
        <w:tc>
          <w:tcPr>
            <w:tcW w:w="693" w:type="dxa"/>
          </w:tcPr>
          <w:p w14:paraId="185A8B5F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1</w:t>
            </w:r>
          </w:p>
        </w:tc>
        <w:tc>
          <w:tcPr>
            <w:tcW w:w="693" w:type="dxa"/>
          </w:tcPr>
          <w:p w14:paraId="64A16B3D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2</w:t>
            </w:r>
          </w:p>
        </w:tc>
        <w:tc>
          <w:tcPr>
            <w:tcW w:w="693" w:type="dxa"/>
          </w:tcPr>
          <w:p w14:paraId="1F9BF80D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3</w:t>
            </w:r>
          </w:p>
        </w:tc>
        <w:tc>
          <w:tcPr>
            <w:tcW w:w="693" w:type="dxa"/>
          </w:tcPr>
          <w:p w14:paraId="3D87CBFC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4</w:t>
            </w:r>
          </w:p>
        </w:tc>
        <w:tc>
          <w:tcPr>
            <w:tcW w:w="1386" w:type="dxa"/>
            <w:gridSpan w:val="2"/>
          </w:tcPr>
          <w:p w14:paraId="067DA5CD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N/A</w:t>
            </w:r>
          </w:p>
        </w:tc>
      </w:tr>
      <w:tr w:rsidR="00686E5C" w:rsidRPr="009F2A3A" w14:paraId="0188CE72" w14:textId="77777777" w:rsidTr="00294E79">
        <w:tc>
          <w:tcPr>
            <w:tcW w:w="1458" w:type="dxa"/>
          </w:tcPr>
          <w:p w14:paraId="6527E73A" w14:textId="5DD002DA" w:rsidR="00686E5C" w:rsidRPr="0018232F" w:rsidRDefault="00686E5C" w:rsidP="00686E5C">
            <w:pPr>
              <w:rPr>
                <w:sz w:val="18"/>
                <w:szCs w:val="18"/>
              </w:rPr>
            </w:pPr>
            <w:r w:rsidRPr="0018232F">
              <w:rPr>
                <w:sz w:val="18"/>
                <w:szCs w:val="18"/>
              </w:rPr>
              <w:t xml:space="preserve">CRDN 2.2, 2.3, </w:t>
            </w:r>
            <w:r>
              <w:rPr>
                <w:sz w:val="18"/>
                <w:szCs w:val="18"/>
              </w:rPr>
              <w:t>3.7</w:t>
            </w:r>
          </w:p>
        </w:tc>
        <w:tc>
          <w:tcPr>
            <w:tcW w:w="4230" w:type="dxa"/>
          </w:tcPr>
          <w:p w14:paraId="46DE9501" w14:textId="44D7316D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Uses proper channels of communication</w:t>
            </w:r>
            <w:r>
              <w:rPr>
                <w:rFonts w:cstheme="minorHAnsi"/>
                <w:sz w:val="18"/>
                <w:szCs w:val="20"/>
              </w:rPr>
              <w:t xml:space="preserve">, </w:t>
            </w:r>
            <w:r w:rsidRPr="009F2A3A">
              <w:rPr>
                <w:rFonts w:cstheme="minorHAnsi"/>
                <w:sz w:val="18"/>
                <w:szCs w:val="20"/>
              </w:rPr>
              <w:t>Appropriate written and oral communication</w:t>
            </w:r>
          </w:p>
        </w:tc>
        <w:tc>
          <w:tcPr>
            <w:tcW w:w="4158" w:type="dxa"/>
            <w:gridSpan w:val="6"/>
            <w:vMerge w:val="restart"/>
          </w:tcPr>
          <w:p w14:paraId="640727A5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Comments</w:t>
            </w:r>
          </w:p>
        </w:tc>
      </w:tr>
      <w:tr w:rsidR="00686E5C" w:rsidRPr="009F2A3A" w14:paraId="4DC5082F" w14:textId="77777777" w:rsidTr="00294E79">
        <w:tc>
          <w:tcPr>
            <w:tcW w:w="1458" w:type="dxa"/>
          </w:tcPr>
          <w:p w14:paraId="7864954C" w14:textId="0F0D8CAE" w:rsidR="00686E5C" w:rsidRPr="0018232F" w:rsidRDefault="00686E5C" w:rsidP="00686E5C">
            <w:pPr>
              <w:rPr>
                <w:sz w:val="18"/>
                <w:szCs w:val="18"/>
              </w:rPr>
            </w:pPr>
            <w:r w:rsidRPr="0018232F">
              <w:rPr>
                <w:sz w:val="18"/>
                <w:szCs w:val="18"/>
              </w:rPr>
              <w:t>CRDN 2.10</w:t>
            </w:r>
          </w:p>
        </w:tc>
        <w:tc>
          <w:tcPr>
            <w:tcW w:w="4230" w:type="dxa"/>
          </w:tcPr>
          <w:p w14:paraId="45C0730E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Listens actively</w:t>
            </w:r>
          </w:p>
        </w:tc>
        <w:tc>
          <w:tcPr>
            <w:tcW w:w="4158" w:type="dxa"/>
            <w:gridSpan w:val="6"/>
            <w:vMerge/>
          </w:tcPr>
          <w:p w14:paraId="030ABB6D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:rsidRPr="009F2A3A" w14:paraId="30A4A8D7" w14:textId="77777777" w:rsidTr="000E017A">
        <w:tc>
          <w:tcPr>
            <w:tcW w:w="5688" w:type="dxa"/>
            <w:gridSpan w:val="2"/>
          </w:tcPr>
          <w:p w14:paraId="2393A1F8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 xml:space="preserve">    Problem Solving</w:t>
            </w: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1B96EA6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1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D6C20D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2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6DF4E5A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3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CDC69C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4</w:t>
            </w:r>
          </w:p>
        </w:tc>
        <w:tc>
          <w:tcPr>
            <w:tcW w:w="138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14:paraId="25A11B65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N/A</w:t>
            </w:r>
          </w:p>
        </w:tc>
      </w:tr>
      <w:tr w:rsidR="00686E5C" w:rsidRPr="009F2A3A" w14:paraId="1CDCACE3" w14:textId="77777777" w:rsidTr="007D3F1B">
        <w:tc>
          <w:tcPr>
            <w:tcW w:w="1458" w:type="dxa"/>
          </w:tcPr>
          <w:p w14:paraId="37EE0DF5" w14:textId="5A5C549F" w:rsidR="00686E5C" w:rsidRPr="004862B1" w:rsidRDefault="00686E5C" w:rsidP="00686E5C">
            <w:pPr>
              <w:rPr>
                <w:sz w:val="16"/>
                <w:szCs w:val="16"/>
              </w:rPr>
            </w:pPr>
            <w:r w:rsidRPr="004862B1">
              <w:rPr>
                <w:sz w:val="16"/>
                <w:szCs w:val="16"/>
              </w:rPr>
              <w:t>CRD</w:t>
            </w:r>
            <w:r>
              <w:rPr>
                <w:sz w:val="16"/>
                <w:szCs w:val="16"/>
              </w:rPr>
              <w:t>N</w:t>
            </w:r>
            <w:r w:rsidRPr="004862B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2.7, 2.10</w:t>
            </w:r>
          </w:p>
        </w:tc>
        <w:tc>
          <w:tcPr>
            <w:tcW w:w="4230" w:type="dxa"/>
          </w:tcPr>
          <w:p w14:paraId="429A3F47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Able to set and accomplish objectives</w:t>
            </w:r>
          </w:p>
        </w:tc>
        <w:tc>
          <w:tcPr>
            <w:tcW w:w="4158" w:type="dxa"/>
            <w:gridSpan w:val="6"/>
            <w:vMerge w:val="restart"/>
            <w:tcBorders>
              <w:top w:val="single" w:sz="4" w:space="0" w:color="auto"/>
            </w:tcBorders>
          </w:tcPr>
          <w:p w14:paraId="327A6760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Comments</w:t>
            </w:r>
          </w:p>
        </w:tc>
      </w:tr>
      <w:tr w:rsidR="00686E5C" w:rsidRPr="009F2A3A" w14:paraId="3BADE890" w14:textId="77777777" w:rsidTr="007D3F1B">
        <w:tc>
          <w:tcPr>
            <w:tcW w:w="1458" w:type="dxa"/>
          </w:tcPr>
          <w:p w14:paraId="58E1403A" w14:textId="24355AE5" w:rsidR="00686E5C" w:rsidRPr="004862B1" w:rsidRDefault="00686E5C" w:rsidP="00686E5C">
            <w:pPr>
              <w:rPr>
                <w:sz w:val="16"/>
                <w:szCs w:val="16"/>
              </w:rPr>
            </w:pPr>
            <w:r w:rsidRPr="004862B1">
              <w:rPr>
                <w:sz w:val="16"/>
                <w:szCs w:val="16"/>
              </w:rPr>
              <w:t>CRD</w:t>
            </w:r>
            <w:r>
              <w:rPr>
                <w:sz w:val="16"/>
                <w:szCs w:val="16"/>
              </w:rPr>
              <w:t>N</w:t>
            </w:r>
            <w:r w:rsidRPr="004862B1">
              <w:rPr>
                <w:sz w:val="16"/>
                <w:szCs w:val="16"/>
              </w:rPr>
              <w:t xml:space="preserve"> 1.1, 1.3, 1.5, 4.</w:t>
            </w:r>
            <w:r>
              <w:rPr>
                <w:sz w:val="16"/>
                <w:szCs w:val="16"/>
              </w:rPr>
              <w:t>4</w:t>
            </w:r>
            <w:r w:rsidRPr="004862B1">
              <w:rPr>
                <w:sz w:val="16"/>
                <w:szCs w:val="16"/>
              </w:rPr>
              <w:t>, 4.</w:t>
            </w:r>
            <w:r>
              <w:rPr>
                <w:sz w:val="16"/>
                <w:szCs w:val="16"/>
              </w:rPr>
              <w:t>5</w:t>
            </w:r>
            <w:r w:rsidRPr="004862B1">
              <w:rPr>
                <w:sz w:val="16"/>
                <w:szCs w:val="16"/>
              </w:rPr>
              <w:t>, 4.</w:t>
            </w:r>
            <w:r>
              <w:rPr>
                <w:sz w:val="16"/>
                <w:szCs w:val="16"/>
              </w:rPr>
              <w:t>7</w:t>
            </w:r>
          </w:p>
        </w:tc>
        <w:tc>
          <w:tcPr>
            <w:tcW w:w="4230" w:type="dxa"/>
          </w:tcPr>
          <w:p w14:paraId="5469E103" w14:textId="11F0B63D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Gathers pertinent data for projects, finances, quality improvement, feasibility studies, etc.</w:t>
            </w:r>
          </w:p>
        </w:tc>
        <w:tc>
          <w:tcPr>
            <w:tcW w:w="4158" w:type="dxa"/>
            <w:gridSpan w:val="6"/>
            <w:vMerge/>
          </w:tcPr>
          <w:p w14:paraId="7CEA1829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:rsidRPr="009F2A3A" w14:paraId="4AFB9690" w14:textId="77777777" w:rsidTr="007D3F1B">
        <w:tc>
          <w:tcPr>
            <w:tcW w:w="1458" w:type="dxa"/>
          </w:tcPr>
          <w:p w14:paraId="19BFA5F8" w14:textId="7729CAB8" w:rsidR="00686E5C" w:rsidRPr="004862B1" w:rsidRDefault="00686E5C" w:rsidP="00686E5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CRDN </w:t>
            </w:r>
            <w:r w:rsidRPr="004862B1">
              <w:rPr>
                <w:sz w:val="16"/>
                <w:szCs w:val="16"/>
              </w:rPr>
              <w:t>4.</w:t>
            </w:r>
            <w:r>
              <w:rPr>
                <w:sz w:val="16"/>
                <w:szCs w:val="16"/>
              </w:rPr>
              <w:t>5</w:t>
            </w:r>
          </w:p>
        </w:tc>
        <w:tc>
          <w:tcPr>
            <w:tcW w:w="4230" w:type="dxa"/>
          </w:tcPr>
          <w:p w14:paraId="684EE3C6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Analyzes and compares data and alternatives</w:t>
            </w:r>
          </w:p>
        </w:tc>
        <w:tc>
          <w:tcPr>
            <w:tcW w:w="4158" w:type="dxa"/>
            <w:gridSpan w:val="6"/>
            <w:vMerge/>
          </w:tcPr>
          <w:p w14:paraId="3585041D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:rsidRPr="009F2A3A" w14:paraId="1D264038" w14:textId="77777777" w:rsidTr="007D3F1B">
        <w:tc>
          <w:tcPr>
            <w:tcW w:w="1458" w:type="dxa"/>
          </w:tcPr>
          <w:p w14:paraId="30CBFDD6" w14:textId="7DFDA3E8" w:rsidR="00686E5C" w:rsidRPr="004862B1" w:rsidRDefault="00686E5C" w:rsidP="00686E5C">
            <w:pPr>
              <w:rPr>
                <w:sz w:val="16"/>
                <w:szCs w:val="16"/>
              </w:rPr>
            </w:pPr>
            <w:r w:rsidRPr="004862B1">
              <w:rPr>
                <w:sz w:val="16"/>
                <w:szCs w:val="16"/>
              </w:rPr>
              <w:t>CRD</w:t>
            </w:r>
            <w:r>
              <w:rPr>
                <w:sz w:val="16"/>
                <w:szCs w:val="16"/>
              </w:rPr>
              <w:t>N</w:t>
            </w:r>
            <w:r w:rsidRPr="004862B1">
              <w:rPr>
                <w:sz w:val="16"/>
                <w:szCs w:val="16"/>
              </w:rPr>
              <w:t xml:space="preserve"> 1.</w:t>
            </w:r>
            <w:r>
              <w:rPr>
                <w:sz w:val="16"/>
                <w:szCs w:val="16"/>
              </w:rPr>
              <w:t>1</w:t>
            </w:r>
            <w:r w:rsidRPr="004862B1">
              <w:rPr>
                <w:sz w:val="16"/>
                <w:szCs w:val="16"/>
              </w:rPr>
              <w:t>, 1.3, 1.</w:t>
            </w:r>
            <w:r>
              <w:rPr>
                <w:sz w:val="16"/>
                <w:szCs w:val="16"/>
              </w:rPr>
              <w:t>4</w:t>
            </w:r>
            <w:r w:rsidRPr="004862B1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 xml:space="preserve"> 1.5, 2.8,</w:t>
            </w:r>
            <w:r w:rsidRPr="004862B1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 4.4</w:t>
            </w:r>
          </w:p>
        </w:tc>
        <w:tc>
          <w:tcPr>
            <w:tcW w:w="4230" w:type="dxa"/>
          </w:tcPr>
          <w:p w14:paraId="1CD5C752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Justifies/supports decisions with correct information</w:t>
            </w:r>
          </w:p>
        </w:tc>
        <w:tc>
          <w:tcPr>
            <w:tcW w:w="4158" w:type="dxa"/>
            <w:gridSpan w:val="6"/>
            <w:vMerge/>
          </w:tcPr>
          <w:p w14:paraId="504C60B1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:rsidRPr="009F2A3A" w14:paraId="4D7DFF88" w14:textId="77777777" w:rsidTr="007D3F1B">
        <w:tc>
          <w:tcPr>
            <w:tcW w:w="1458" w:type="dxa"/>
          </w:tcPr>
          <w:p w14:paraId="5F7A569E" w14:textId="0AFA42A1" w:rsidR="00686E5C" w:rsidRPr="004862B1" w:rsidRDefault="00686E5C" w:rsidP="00686E5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CRDN 2.10, 4.10</w:t>
            </w:r>
          </w:p>
        </w:tc>
        <w:tc>
          <w:tcPr>
            <w:tcW w:w="4230" w:type="dxa"/>
          </w:tcPr>
          <w:p w14:paraId="774F3258" w14:textId="77777777" w:rsidR="00686E5C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Appropriately takes initiative when solving problems</w:t>
            </w:r>
          </w:p>
          <w:p w14:paraId="1BEBC9F0" w14:textId="77777777" w:rsidR="00686E5C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  <w:p w14:paraId="2DF46325" w14:textId="77777777" w:rsidR="00686E5C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  <w:p w14:paraId="06D794B5" w14:textId="77777777" w:rsidR="00686E5C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  <w:p w14:paraId="7359E707" w14:textId="138C4249" w:rsidR="00686E5C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  <w:tc>
          <w:tcPr>
            <w:tcW w:w="4158" w:type="dxa"/>
            <w:gridSpan w:val="6"/>
            <w:vMerge/>
            <w:tcBorders>
              <w:bottom w:val="nil"/>
            </w:tcBorders>
          </w:tcPr>
          <w:p w14:paraId="5B00EC81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14:paraId="2ED5E674" w14:textId="77777777" w:rsidTr="00E24ACE">
        <w:tc>
          <w:tcPr>
            <w:tcW w:w="5688" w:type="dxa"/>
            <w:gridSpan w:val="2"/>
          </w:tcPr>
          <w:p w14:paraId="02494DD0" w14:textId="77777777" w:rsidR="00686E5C" w:rsidRPr="00E4095B" w:rsidRDefault="00686E5C" w:rsidP="00686E5C">
            <w:pPr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 xml:space="preserve">    Resource Management</w:t>
            </w:r>
          </w:p>
        </w:tc>
        <w:tc>
          <w:tcPr>
            <w:tcW w:w="693" w:type="dxa"/>
          </w:tcPr>
          <w:p w14:paraId="513AC801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1</w:t>
            </w:r>
          </w:p>
        </w:tc>
        <w:tc>
          <w:tcPr>
            <w:tcW w:w="693" w:type="dxa"/>
          </w:tcPr>
          <w:p w14:paraId="5717A4FB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2</w:t>
            </w:r>
          </w:p>
        </w:tc>
        <w:tc>
          <w:tcPr>
            <w:tcW w:w="693" w:type="dxa"/>
          </w:tcPr>
          <w:p w14:paraId="41212120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3</w:t>
            </w:r>
          </w:p>
        </w:tc>
        <w:tc>
          <w:tcPr>
            <w:tcW w:w="693" w:type="dxa"/>
          </w:tcPr>
          <w:p w14:paraId="2F00B0B4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4</w:t>
            </w:r>
          </w:p>
        </w:tc>
        <w:tc>
          <w:tcPr>
            <w:tcW w:w="1386" w:type="dxa"/>
            <w:gridSpan w:val="2"/>
          </w:tcPr>
          <w:p w14:paraId="17518E89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N/A</w:t>
            </w:r>
          </w:p>
        </w:tc>
      </w:tr>
      <w:tr w:rsidR="00686E5C" w14:paraId="6742918E" w14:textId="77777777" w:rsidTr="00DD6B6F">
        <w:tc>
          <w:tcPr>
            <w:tcW w:w="1458" w:type="dxa"/>
          </w:tcPr>
          <w:p w14:paraId="5EF6AAF5" w14:textId="62334582" w:rsidR="00686E5C" w:rsidRPr="004862B1" w:rsidRDefault="00686E5C" w:rsidP="00686E5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CRDN 1.2, 2.1</w:t>
            </w:r>
          </w:p>
        </w:tc>
        <w:tc>
          <w:tcPr>
            <w:tcW w:w="4230" w:type="dxa"/>
          </w:tcPr>
          <w:p w14:paraId="38096966" w14:textId="6B37AF35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Uses references materials</w:t>
            </w:r>
            <w:r>
              <w:rPr>
                <w:rFonts w:cstheme="minorHAnsi"/>
                <w:sz w:val="18"/>
                <w:szCs w:val="20"/>
              </w:rPr>
              <w:t xml:space="preserve">, </w:t>
            </w:r>
            <w:r w:rsidRPr="009F2A3A">
              <w:rPr>
                <w:rFonts w:cstheme="minorHAnsi"/>
                <w:sz w:val="18"/>
                <w:szCs w:val="20"/>
              </w:rPr>
              <w:t>current techniques</w:t>
            </w:r>
            <w:r>
              <w:rPr>
                <w:rFonts w:cstheme="minorHAnsi"/>
                <w:sz w:val="18"/>
                <w:szCs w:val="20"/>
              </w:rPr>
              <w:t xml:space="preserve">, evidence, and regulations </w:t>
            </w:r>
          </w:p>
        </w:tc>
        <w:tc>
          <w:tcPr>
            <w:tcW w:w="4158" w:type="dxa"/>
            <w:gridSpan w:val="6"/>
            <w:vMerge w:val="restart"/>
          </w:tcPr>
          <w:p w14:paraId="5C1D3336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Comments</w:t>
            </w:r>
          </w:p>
        </w:tc>
      </w:tr>
      <w:tr w:rsidR="00686E5C" w14:paraId="19A98DE9" w14:textId="77777777" w:rsidTr="00DD6B6F">
        <w:tc>
          <w:tcPr>
            <w:tcW w:w="1458" w:type="dxa"/>
          </w:tcPr>
          <w:p w14:paraId="7FD6E6D9" w14:textId="77777777" w:rsidR="00686E5C" w:rsidRDefault="00686E5C" w:rsidP="00686E5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CRDN 4.4</w:t>
            </w:r>
          </w:p>
        </w:tc>
        <w:tc>
          <w:tcPr>
            <w:tcW w:w="4230" w:type="dxa"/>
          </w:tcPr>
          <w:p w14:paraId="7263131B" w14:textId="4C83877A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Appropriately uses information technologies to manage information and data</w:t>
            </w:r>
          </w:p>
        </w:tc>
        <w:tc>
          <w:tcPr>
            <w:tcW w:w="4158" w:type="dxa"/>
            <w:gridSpan w:val="6"/>
            <w:vMerge/>
          </w:tcPr>
          <w:p w14:paraId="5DE0F1D0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14:paraId="6859CBA5" w14:textId="77777777" w:rsidTr="00DD6B6F">
        <w:tc>
          <w:tcPr>
            <w:tcW w:w="1458" w:type="dxa"/>
          </w:tcPr>
          <w:p w14:paraId="18B5D2DA" w14:textId="77777777" w:rsidR="00686E5C" w:rsidRPr="004862B1" w:rsidRDefault="00686E5C" w:rsidP="00686E5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CRDN 4.6</w:t>
            </w:r>
          </w:p>
        </w:tc>
        <w:tc>
          <w:tcPr>
            <w:tcW w:w="4230" w:type="dxa"/>
          </w:tcPr>
          <w:p w14:paraId="1266B94F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Promotes sustainable use of resources to reduce waste and protect environment</w:t>
            </w:r>
          </w:p>
        </w:tc>
        <w:tc>
          <w:tcPr>
            <w:tcW w:w="4158" w:type="dxa"/>
            <w:gridSpan w:val="6"/>
            <w:vMerge/>
          </w:tcPr>
          <w:p w14:paraId="09DFC373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14:paraId="535BE390" w14:textId="77777777" w:rsidTr="00E9527A">
        <w:tc>
          <w:tcPr>
            <w:tcW w:w="9846" w:type="dxa"/>
            <w:gridSpan w:val="8"/>
            <w:shd w:val="clear" w:color="auto" w:fill="D9D9D9" w:themeFill="background1" w:themeFillShade="D9"/>
          </w:tcPr>
          <w:p w14:paraId="4B533D1A" w14:textId="015B92B1" w:rsidR="00686E5C" w:rsidRPr="00E9527A" w:rsidRDefault="00686E5C" w:rsidP="00686E5C">
            <w:pPr>
              <w:jc w:val="center"/>
              <w:rPr>
                <w:rFonts w:cstheme="minorHAnsi"/>
                <w:sz w:val="20"/>
              </w:rPr>
            </w:pPr>
            <w:r w:rsidRPr="00E9527A">
              <w:rPr>
                <w:rFonts w:cstheme="minorHAnsi"/>
                <w:b/>
                <w:sz w:val="20"/>
              </w:rPr>
              <w:t>IMPLEMENTATION</w:t>
            </w:r>
          </w:p>
        </w:tc>
      </w:tr>
      <w:tr w:rsidR="00686E5C" w14:paraId="226AF8DF" w14:textId="77777777" w:rsidTr="00E64E08">
        <w:tc>
          <w:tcPr>
            <w:tcW w:w="5688" w:type="dxa"/>
            <w:gridSpan w:val="2"/>
          </w:tcPr>
          <w:p w14:paraId="3171D3C2" w14:textId="18142098" w:rsidR="00686E5C" w:rsidRPr="00E4095B" w:rsidRDefault="00686E5C" w:rsidP="00686E5C">
            <w:pPr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 xml:space="preserve">    Technical Skills </w:t>
            </w:r>
          </w:p>
        </w:tc>
        <w:tc>
          <w:tcPr>
            <w:tcW w:w="693" w:type="dxa"/>
            <w:tcBorders>
              <w:top w:val="single" w:sz="4" w:space="0" w:color="auto"/>
            </w:tcBorders>
          </w:tcPr>
          <w:p w14:paraId="76D57F02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1</w:t>
            </w:r>
          </w:p>
        </w:tc>
        <w:tc>
          <w:tcPr>
            <w:tcW w:w="693" w:type="dxa"/>
            <w:tcBorders>
              <w:top w:val="single" w:sz="4" w:space="0" w:color="auto"/>
            </w:tcBorders>
          </w:tcPr>
          <w:p w14:paraId="77765F24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2</w:t>
            </w:r>
          </w:p>
        </w:tc>
        <w:tc>
          <w:tcPr>
            <w:tcW w:w="693" w:type="dxa"/>
            <w:tcBorders>
              <w:top w:val="single" w:sz="4" w:space="0" w:color="auto"/>
            </w:tcBorders>
          </w:tcPr>
          <w:p w14:paraId="132CEC2E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3</w:t>
            </w:r>
          </w:p>
        </w:tc>
        <w:tc>
          <w:tcPr>
            <w:tcW w:w="693" w:type="dxa"/>
            <w:tcBorders>
              <w:top w:val="single" w:sz="4" w:space="0" w:color="auto"/>
            </w:tcBorders>
          </w:tcPr>
          <w:p w14:paraId="3D6D5D2E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4</w:t>
            </w:r>
          </w:p>
        </w:tc>
        <w:tc>
          <w:tcPr>
            <w:tcW w:w="1386" w:type="dxa"/>
            <w:gridSpan w:val="2"/>
            <w:tcBorders>
              <w:top w:val="single" w:sz="4" w:space="0" w:color="auto"/>
            </w:tcBorders>
          </w:tcPr>
          <w:p w14:paraId="38A4B971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N/A</w:t>
            </w:r>
          </w:p>
        </w:tc>
      </w:tr>
      <w:tr w:rsidR="00686E5C" w14:paraId="6C09FDBF" w14:textId="77777777" w:rsidTr="00E462BC">
        <w:tc>
          <w:tcPr>
            <w:tcW w:w="1458" w:type="dxa"/>
          </w:tcPr>
          <w:p w14:paraId="12E905D2" w14:textId="006E6753" w:rsidR="00686E5C" w:rsidRPr="00E4321D" w:rsidRDefault="00686E5C" w:rsidP="00686E5C">
            <w:pPr>
              <w:rPr>
                <w:sz w:val="16"/>
                <w:szCs w:val="16"/>
              </w:rPr>
            </w:pPr>
            <w:r w:rsidRPr="00E4321D">
              <w:rPr>
                <w:sz w:val="16"/>
                <w:szCs w:val="16"/>
              </w:rPr>
              <w:t>CRDN 1.2, 1.3, 1.4, 2.4, 3.13, 3.14, 4.10</w:t>
            </w:r>
          </w:p>
        </w:tc>
        <w:tc>
          <w:tcPr>
            <w:tcW w:w="4230" w:type="dxa"/>
          </w:tcPr>
          <w:p w14:paraId="1090FC18" w14:textId="2BCC497F" w:rsidR="00686E5C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Has and uses adequate knowledge base (i.e. procurement, production, service, distribution, sanitation, maintenance, security, menus)</w:t>
            </w:r>
          </w:p>
        </w:tc>
        <w:tc>
          <w:tcPr>
            <w:tcW w:w="4158" w:type="dxa"/>
            <w:gridSpan w:val="6"/>
          </w:tcPr>
          <w:p w14:paraId="2523DE0A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14:paraId="09A2A321" w14:textId="77777777" w:rsidTr="00E462BC">
        <w:tc>
          <w:tcPr>
            <w:tcW w:w="1458" w:type="dxa"/>
          </w:tcPr>
          <w:p w14:paraId="46688844" w14:textId="19050666" w:rsidR="00686E5C" w:rsidRPr="00F35B42" w:rsidRDefault="00686E5C" w:rsidP="00686E5C">
            <w:pPr>
              <w:rPr>
                <w:sz w:val="16"/>
                <w:szCs w:val="16"/>
              </w:rPr>
            </w:pPr>
            <w:r w:rsidRPr="00F35B42">
              <w:rPr>
                <w:sz w:val="16"/>
                <w:szCs w:val="16"/>
              </w:rPr>
              <w:t>CRD</w:t>
            </w:r>
            <w:r>
              <w:rPr>
                <w:sz w:val="16"/>
                <w:szCs w:val="16"/>
              </w:rPr>
              <w:t>N</w:t>
            </w:r>
            <w:r w:rsidRPr="00F35B42">
              <w:rPr>
                <w:sz w:val="16"/>
                <w:szCs w:val="16"/>
              </w:rPr>
              <w:t xml:space="preserve"> 4.2</w:t>
            </w:r>
            <w:r>
              <w:rPr>
                <w:sz w:val="16"/>
                <w:szCs w:val="16"/>
              </w:rPr>
              <w:t>, 4.10</w:t>
            </w:r>
          </w:p>
        </w:tc>
        <w:tc>
          <w:tcPr>
            <w:tcW w:w="4230" w:type="dxa"/>
          </w:tcPr>
          <w:p w14:paraId="33407C0F" w14:textId="4159BA8D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Performs functions related to sanitation, maintenance, and security</w:t>
            </w:r>
          </w:p>
        </w:tc>
        <w:tc>
          <w:tcPr>
            <w:tcW w:w="4158" w:type="dxa"/>
            <w:gridSpan w:val="6"/>
            <w:vMerge w:val="restart"/>
          </w:tcPr>
          <w:p w14:paraId="4BE41FBE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14:paraId="5FB17B6F" w14:textId="77777777" w:rsidTr="00E462BC">
        <w:tc>
          <w:tcPr>
            <w:tcW w:w="1458" w:type="dxa"/>
          </w:tcPr>
          <w:p w14:paraId="3F58DA11" w14:textId="77777777" w:rsidR="00686E5C" w:rsidRPr="00F35B42" w:rsidRDefault="00686E5C" w:rsidP="00686E5C">
            <w:pPr>
              <w:rPr>
                <w:sz w:val="16"/>
                <w:szCs w:val="16"/>
              </w:rPr>
            </w:pPr>
            <w:r w:rsidRPr="00F35B42">
              <w:rPr>
                <w:sz w:val="16"/>
                <w:szCs w:val="16"/>
              </w:rPr>
              <w:t>CRD</w:t>
            </w:r>
            <w:r>
              <w:rPr>
                <w:sz w:val="16"/>
                <w:szCs w:val="16"/>
              </w:rPr>
              <w:t>N</w:t>
            </w:r>
            <w:r w:rsidRPr="00F35B4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4.5, </w:t>
            </w:r>
            <w:r w:rsidRPr="00F35B42">
              <w:rPr>
                <w:sz w:val="16"/>
                <w:szCs w:val="16"/>
              </w:rPr>
              <w:t>4.</w:t>
            </w:r>
            <w:r>
              <w:rPr>
                <w:sz w:val="16"/>
                <w:szCs w:val="16"/>
              </w:rPr>
              <w:t>7</w:t>
            </w:r>
          </w:p>
        </w:tc>
        <w:tc>
          <w:tcPr>
            <w:tcW w:w="4230" w:type="dxa"/>
          </w:tcPr>
          <w:p w14:paraId="4EB2970A" w14:textId="08292E39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Analyzes financial and productivity data; considers costs and benefits</w:t>
            </w:r>
          </w:p>
        </w:tc>
        <w:tc>
          <w:tcPr>
            <w:tcW w:w="4158" w:type="dxa"/>
            <w:gridSpan w:val="6"/>
            <w:vMerge/>
          </w:tcPr>
          <w:p w14:paraId="345944CF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14:paraId="60CD5EA0" w14:textId="77777777" w:rsidTr="00E462BC">
        <w:tc>
          <w:tcPr>
            <w:tcW w:w="1458" w:type="dxa"/>
          </w:tcPr>
          <w:p w14:paraId="36D9410B" w14:textId="51F01E82" w:rsidR="00686E5C" w:rsidRPr="00F35B42" w:rsidRDefault="00686E5C" w:rsidP="00686E5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CRDN </w:t>
            </w:r>
            <w:r w:rsidRPr="00F35B42">
              <w:rPr>
                <w:sz w:val="16"/>
                <w:szCs w:val="16"/>
              </w:rPr>
              <w:t>4.1</w:t>
            </w:r>
          </w:p>
        </w:tc>
        <w:tc>
          <w:tcPr>
            <w:tcW w:w="4230" w:type="dxa"/>
          </w:tcPr>
          <w:p w14:paraId="47A1162B" w14:textId="7DB4A815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Demonstrated knowledge of human resource functions (hiring, training, scheduling)</w:t>
            </w:r>
          </w:p>
        </w:tc>
        <w:tc>
          <w:tcPr>
            <w:tcW w:w="4158" w:type="dxa"/>
            <w:gridSpan w:val="6"/>
            <w:vMerge/>
          </w:tcPr>
          <w:p w14:paraId="09DC3AED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14:paraId="1AE09251" w14:textId="77777777" w:rsidTr="00E462BC">
        <w:tc>
          <w:tcPr>
            <w:tcW w:w="1458" w:type="dxa"/>
          </w:tcPr>
          <w:p w14:paraId="164FD5A1" w14:textId="1149DDF3" w:rsidR="00686E5C" w:rsidRDefault="00686E5C" w:rsidP="00686E5C">
            <w:pPr>
              <w:rPr>
                <w:sz w:val="16"/>
                <w:szCs w:val="16"/>
              </w:rPr>
            </w:pPr>
            <w:r w:rsidRPr="0059092D">
              <w:rPr>
                <w:sz w:val="16"/>
                <w:szCs w:val="16"/>
              </w:rPr>
              <w:t>CRD</w:t>
            </w:r>
            <w:r>
              <w:rPr>
                <w:sz w:val="16"/>
                <w:szCs w:val="16"/>
              </w:rPr>
              <w:t>N</w:t>
            </w:r>
            <w:r w:rsidRPr="0059092D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2.7, </w:t>
            </w:r>
            <w:r w:rsidRPr="0059092D">
              <w:rPr>
                <w:sz w:val="16"/>
                <w:szCs w:val="16"/>
              </w:rPr>
              <w:t>4.1</w:t>
            </w:r>
            <w:r>
              <w:rPr>
                <w:sz w:val="16"/>
                <w:szCs w:val="16"/>
              </w:rPr>
              <w:t>, 5.7</w:t>
            </w:r>
          </w:p>
        </w:tc>
        <w:tc>
          <w:tcPr>
            <w:tcW w:w="4230" w:type="dxa"/>
          </w:tcPr>
          <w:p w14:paraId="0FC34D65" w14:textId="59D46B19" w:rsidR="00686E5C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Assesses skills and attitudes of employees, mentors others</w:t>
            </w:r>
          </w:p>
        </w:tc>
        <w:tc>
          <w:tcPr>
            <w:tcW w:w="4158" w:type="dxa"/>
            <w:gridSpan w:val="6"/>
          </w:tcPr>
          <w:p w14:paraId="527CDABE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:rsidRPr="00E43C76" w14:paraId="6134F6F7" w14:textId="77777777" w:rsidTr="006E47F2">
        <w:tc>
          <w:tcPr>
            <w:tcW w:w="5688" w:type="dxa"/>
            <w:gridSpan w:val="2"/>
          </w:tcPr>
          <w:p w14:paraId="55D33D01" w14:textId="77777777" w:rsidR="00686E5C" w:rsidRPr="00E4095B" w:rsidRDefault="00686E5C" w:rsidP="00686E5C">
            <w:pPr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 xml:space="preserve">    Conceptual Skills</w:t>
            </w:r>
          </w:p>
        </w:tc>
        <w:tc>
          <w:tcPr>
            <w:tcW w:w="693" w:type="dxa"/>
          </w:tcPr>
          <w:p w14:paraId="23D835F1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1</w:t>
            </w:r>
          </w:p>
        </w:tc>
        <w:tc>
          <w:tcPr>
            <w:tcW w:w="693" w:type="dxa"/>
          </w:tcPr>
          <w:p w14:paraId="389A2B94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2</w:t>
            </w:r>
          </w:p>
        </w:tc>
        <w:tc>
          <w:tcPr>
            <w:tcW w:w="693" w:type="dxa"/>
          </w:tcPr>
          <w:p w14:paraId="0D869C1E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3</w:t>
            </w:r>
          </w:p>
        </w:tc>
        <w:tc>
          <w:tcPr>
            <w:tcW w:w="693" w:type="dxa"/>
          </w:tcPr>
          <w:p w14:paraId="001FEC17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4</w:t>
            </w:r>
          </w:p>
        </w:tc>
        <w:tc>
          <w:tcPr>
            <w:tcW w:w="1386" w:type="dxa"/>
            <w:gridSpan w:val="2"/>
          </w:tcPr>
          <w:p w14:paraId="13FCB83F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N/A</w:t>
            </w:r>
          </w:p>
        </w:tc>
      </w:tr>
      <w:tr w:rsidR="00686E5C" w:rsidRPr="00E43C76" w14:paraId="63032F0E" w14:textId="77777777" w:rsidTr="00B73851">
        <w:tc>
          <w:tcPr>
            <w:tcW w:w="1458" w:type="dxa"/>
          </w:tcPr>
          <w:p w14:paraId="47F356C5" w14:textId="54CEB365" w:rsidR="00686E5C" w:rsidRPr="003A73AF" w:rsidRDefault="00686E5C" w:rsidP="00686E5C">
            <w:pPr>
              <w:rPr>
                <w:sz w:val="16"/>
                <w:szCs w:val="16"/>
              </w:rPr>
            </w:pPr>
            <w:r w:rsidRPr="003A73AF">
              <w:rPr>
                <w:sz w:val="16"/>
                <w:szCs w:val="16"/>
              </w:rPr>
              <w:t>CRD</w:t>
            </w:r>
            <w:r>
              <w:rPr>
                <w:sz w:val="16"/>
                <w:szCs w:val="16"/>
              </w:rPr>
              <w:t>N</w:t>
            </w:r>
            <w:r w:rsidRPr="003A73AF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4.10, 5.6</w:t>
            </w:r>
          </w:p>
        </w:tc>
        <w:tc>
          <w:tcPr>
            <w:tcW w:w="4230" w:type="dxa"/>
          </w:tcPr>
          <w:p w14:paraId="5D5492C4" w14:textId="113CAA66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Sees “big picture” of full system (foodservice, departments, etc.)</w:t>
            </w:r>
            <w:r w:rsidR="005C5B77">
              <w:rPr>
                <w:rFonts w:cstheme="minorHAnsi"/>
                <w:sz w:val="18"/>
                <w:szCs w:val="20"/>
              </w:rPr>
              <w:t xml:space="preserve"> recognizes contributions</w:t>
            </w:r>
            <w:r w:rsidR="009D61EE">
              <w:rPr>
                <w:rFonts w:cstheme="minorHAnsi"/>
                <w:sz w:val="18"/>
                <w:szCs w:val="20"/>
              </w:rPr>
              <w:t xml:space="preserve"> of all.</w:t>
            </w:r>
          </w:p>
        </w:tc>
        <w:tc>
          <w:tcPr>
            <w:tcW w:w="4158" w:type="dxa"/>
            <w:gridSpan w:val="6"/>
            <w:vMerge w:val="restart"/>
          </w:tcPr>
          <w:p w14:paraId="108F42D2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Comments</w:t>
            </w:r>
          </w:p>
        </w:tc>
      </w:tr>
      <w:tr w:rsidR="00686E5C" w:rsidRPr="00E43C76" w14:paraId="6A805177" w14:textId="77777777" w:rsidTr="00B73851">
        <w:tc>
          <w:tcPr>
            <w:tcW w:w="1458" w:type="dxa"/>
            <w:tcBorders>
              <w:bottom w:val="single" w:sz="4" w:space="0" w:color="auto"/>
            </w:tcBorders>
          </w:tcPr>
          <w:p w14:paraId="0C3111D8" w14:textId="0BC8DAC2" w:rsidR="00686E5C" w:rsidRPr="003A73AF" w:rsidRDefault="00686E5C" w:rsidP="00686E5C">
            <w:pPr>
              <w:rPr>
                <w:sz w:val="16"/>
                <w:szCs w:val="16"/>
              </w:rPr>
            </w:pPr>
            <w:r w:rsidRPr="003A73AF">
              <w:rPr>
                <w:sz w:val="16"/>
                <w:szCs w:val="16"/>
              </w:rPr>
              <w:t>CRD</w:t>
            </w:r>
            <w:r>
              <w:rPr>
                <w:sz w:val="16"/>
                <w:szCs w:val="16"/>
              </w:rPr>
              <w:t>N</w:t>
            </w:r>
            <w:r w:rsidRPr="003A73AF">
              <w:rPr>
                <w:sz w:val="16"/>
                <w:szCs w:val="16"/>
              </w:rPr>
              <w:t xml:space="preserve"> 1.1, 1.3</w:t>
            </w:r>
            <w:r>
              <w:rPr>
                <w:sz w:val="16"/>
                <w:szCs w:val="16"/>
              </w:rPr>
              <w:t>, 1.4, 1.5, 4.10</w:t>
            </w:r>
          </w:p>
        </w:tc>
        <w:tc>
          <w:tcPr>
            <w:tcW w:w="4230" w:type="dxa"/>
            <w:tcBorders>
              <w:bottom w:val="single" w:sz="4" w:space="0" w:color="auto"/>
            </w:tcBorders>
          </w:tcPr>
          <w:p w14:paraId="51863235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Uses systems approach to analyze situations</w:t>
            </w:r>
          </w:p>
        </w:tc>
        <w:tc>
          <w:tcPr>
            <w:tcW w:w="4158" w:type="dxa"/>
            <w:gridSpan w:val="6"/>
            <w:vMerge/>
            <w:tcBorders>
              <w:bottom w:val="single" w:sz="4" w:space="0" w:color="auto"/>
            </w:tcBorders>
          </w:tcPr>
          <w:p w14:paraId="2440F193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:rsidRPr="00E43C76" w14:paraId="1009B70E" w14:textId="77777777" w:rsidTr="000F40C2">
        <w:tc>
          <w:tcPr>
            <w:tcW w:w="5688" w:type="dxa"/>
            <w:gridSpan w:val="2"/>
            <w:tcBorders>
              <w:bottom w:val="single" w:sz="4" w:space="0" w:color="auto"/>
            </w:tcBorders>
          </w:tcPr>
          <w:p w14:paraId="57C243DB" w14:textId="77777777" w:rsidR="00686E5C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b/>
                <w:sz w:val="18"/>
                <w:szCs w:val="16"/>
              </w:rPr>
              <w:t xml:space="preserve">    </w:t>
            </w:r>
            <w:r w:rsidRPr="00C01029">
              <w:rPr>
                <w:b/>
                <w:sz w:val="18"/>
                <w:szCs w:val="16"/>
              </w:rPr>
              <w:t>Project(s)</w:t>
            </w:r>
          </w:p>
        </w:tc>
        <w:tc>
          <w:tcPr>
            <w:tcW w:w="693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14:paraId="52B20B8A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1</w:t>
            </w: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184F4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2</w:t>
            </w: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0633A0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3</w:t>
            </w:r>
          </w:p>
        </w:tc>
        <w:tc>
          <w:tcPr>
            <w:tcW w:w="6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73054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4</w:t>
            </w:r>
          </w:p>
        </w:tc>
        <w:tc>
          <w:tcPr>
            <w:tcW w:w="1386" w:type="dxa"/>
            <w:gridSpan w:val="2"/>
            <w:tcBorders>
              <w:top w:val="nil"/>
              <w:left w:val="single" w:sz="4" w:space="0" w:color="auto"/>
              <w:bottom w:val="single" w:sz="4" w:space="0" w:color="auto"/>
            </w:tcBorders>
          </w:tcPr>
          <w:p w14:paraId="2DFAF806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N/A</w:t>
            </w:r>
          </w:p>
        </w:tc>
      </w:tr>
      <w:tr w:rsidR="00686E5C" w:rsidRPr="00E43C76" w14:paraId="44F5836C" w14:textId="77777777" w:rsidTr="00D46FB2">
        <w:tc>
          <w:tcPr>
            <w:tcW w:w="1458" w:type="dxa"/>
            <w:tcBorders>
              <w:bottom w:val="single" w:sz="4" w:space="0" w:color="auto"/>
            </w:tcBorders>
          </w:tcPr>
          <w:p w14:paraId="5FC04264" w14:textId="7DA5DF98" w:rsidR="00686E5C" w:rsidRPr="009F2A3A" w:rsidRDefault="00686E5C" w:rsidP="00686E5C">
            <w:pPr>
              <w:rPr>
                <w:sz w:val="18"/>
                <w:szCs w:val="16"/>
              </w:rPr>
            </w:pPr>
            <w:r>
              <w:rPr>
                <w:sz w:val="16"/>
                <w:szCs w:val="16"/>
              </w:rPr>
              <w:t>CRDN 1.1, 1.4, 3.8, 3.9, 3.11, 2.3, 2.10, 4.1</w:t>
            </w:r>
          </w:p>
        </w:tc>
        <w:tc>
          <w:tcPr>
            <w:tcW w:w="4230" w:type="dxa"/>
            <w:tcBorders>
              <w:bottom w:val="single" w:sz="4" w:space="0" w:color="auto"/>
            </w:tcBorders>
          </w:tcPr>
          <w:p w14:paraId="6DBFD9E8" w14:textId="2B42D34C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Completes and delivers projects and trainings as requested by preceptors.</w:t>
            </w:r>
          </w:p>
        </w:tc>
        <w:tc>
          <w:tcPr>
            <w:tcW w:w="4158" w:type="dxa"/>
            <w:gridSpan w:val="6"/>
            <w:tcBorders>
              <w:top w:val="nil"/>
              <w:bottom w:val="single" w:sz="4" w:space="0" w:color="auto"/>
            </w:tcBorders>
          </w:tcPr>
          <w:p w14:paraId="7417827A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Comments</w:t>
            </w:r>
          </w:p>
        </w:tc>
      </w:tr>
      <w:tr w:rsidR="00686E5C" w:rsidRPr="00E43C76" w14:paraId="7C935D31" w14:textId="77777777" w:rsidTr="00883083">
        <w:tc>
          <w:tcPr>
            <w:tcW w:w="5688" w:type="dxa"/>
            <w:gridSpan w:val="2"/>
            <w:tcBorders>
              <w:right w:val="nil"/>
            </w:tcBorders>
          </w:tcPr>
          <w:p w14:paraId="19BF9EE1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C65183">
              <w:rPr>
                <w:b/>
                <w:sz w:val="18"/>
                <w:szCs w:val="16"/>
              </w:rPr>
              <w:t>EVALUATION</w:t>
            </w: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73ECCA4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6F3DA48A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ADE30BB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29002D4F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6D6EC18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  <w:tc>
          <w:tcPr>
            <w:tcW w:w="693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14:paraId="7E2C17A0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:rsidRPr="00E43C76" w14:paraId="64EC97E1" w14:textId="77777777" w:rsidTr="00F34397">
        <w:tc>
          <w:tcPr>
            <w:tcW w:w="5688" w:type="dxa"/>
            <w:gridSpan w:val="2"/>
          </w:tcPr>
          <w:p w14:paraId="3C6B1B9C" w14:textId="77777777" w:rsidR="00686E5C" w:rsidRPr="002E27A5" w:rsidRDefault="00686E5C" w:rsidP="00686E5C">
            <w:pPr>
              <w:rPr>
                <w:rFonts w:cstheme="minorHAnsi"/>
                <w:b/>
                <w:sz w:val="18"/>
                <w:szCs w:val="20"/>
              </w:rPr>
            </w:pPr>
            <w:r>
              <w:rPr>
                <w:sz w:val="18"/>
                <w:szCs w:val="16"/>
              </w:rPr>
              <w:t xml:space="preserve">    </w:t>
            </w:r>
            <w:r w:rsidRPr="002E27A5">
              <w:rPr>
                <w:b/>
                <w:sz w:val="18"/>
                <w:szCs w:val="16"/>
              </w:rPr>
              <w:t>Monitoring the System</w:t>
            </w: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740EFE6B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1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434B66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2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B0840F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3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C724F7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4</w:t>
            </w:r>
          </w:p>
        </w:tc>
        <w:tc>
          <w:tcPr>
            <w:tcW w:w="1386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14:paraId="2E11335F" w14:textId="3B437965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N/A</w:t>
            </w:r>
          </w:p>
        </w:tc>
      </w:tr>
      <w:tr w:rsidR="00686E5C" w:rsidRPr="00E43C76" w14:paraId="1D329151" w14:textId="77777777" w:rsidTr="00F0270E">
        <w:tc>
          <w:tcPr>
            <w:tcW w:w="1458" w:type="dxa"/>
          </w:tcPr>
          <w:p w14:paraId="638B80CE" w14:textId="77777777" w:rsidR="00686E5C" w:rsidRPr="00515E13" w:rsidRDefault="00686E5C" w:rsidP="00686E5C">
            <w:pPr>
              <w:rPr>
                <w:sz w:val="16"/>
                <w:szCs w:val="16"/>
              </w:rPr>
            </w:pPr>
            <w:r w:rsidRPr="00515E13">
              <w:rPr>
                <w:sz w:val="16"/>
                <w:szCs w:val="16"/>
              </w:rPr>
              <w:t>CRD</w:t>
            </w:r>
            <w:r>
              <w:rPr>
                <w:sz w:val="16"/>
                <w:szCs w:val="16"/>
              </w:rPr>
              <w:t>N</w:t>
            </w:r>
            <w:r w:rsidRPr="00515E13">
              <w:rPr>
                <w:sz w:val="16"/>
                <w:szCs w:val="16"/>
              </w:rPr>
              <w:t xml:space="preserve">  4.</w:t>
            </w:r>
            <w:r>
              <w:rPr>
                <w:sz w:val="16"/>
                <w:szCs w:val="16"/>
              </w:rPr>
              <w:t>5</w:t>
            </w:r>
          </w:p>
        </w:tc>
        <w:tc>
          <w:tcPr>
            <w:tcW w:w="4230" w:type="dxa"/>
          </w:tcPr>
          <w:p w14:paraId="79D95884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Checks product/service quality</w:t>
            </w:r>
          </w:p>
        </w:tc>
        <w:tc>
          <w:tcPr>
            <w:tcW w:w="4158" w:type="dxa"/>
            <w:gridSpan w:val="6"/>
            <w:vMerge w:val="restart"/>
            <w:tcBorders>
              <w:top w:val="single" w:sz="4" w:space="0" w:color="auto"/>
            </w:tcBorders>
          </w:tcPr>
          <w:p w14:paraId="2225BF8F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Comments</w:t>
            </w:r>
          </w:p>
        </w:tc>
      </w:tr>
      <w:tr w:rsidR="00686E5C" w:rsidRPr="00E43C76" w14:paraId="3A0AFA27" w14:textId="77777777" w:rsidTr="00F0270E">
        <w:tc>
          <w:tcPr>
            <w:tcW w:w="1458" w:type="dxa"/>
          </w:tcPr>
          <w:p w14:paraId="37FD8507" w14:textId="6BC3AA0B" w:rsidR="00686E5C" w:rsidRPr="00031A9E" w:rsidRDefault="00686E5C" w:rsidP="00686E5C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CRDN 1.1, 4.3</w:t>
            </w:r>
          </w:p>
        </w:tc>
        <w:tc>
          <w:tcPr>
            <w:tcW w:w="4230" w:type="dxa"/>
          </w:tcPr>
          <w:p w14:paraId="13E524A7" w14:textId="00AF1AFD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Participates in quality improvement activities, determines data to view and actions to take</w:t>
            </w:r>
          </w:p>
        </w:tc>
        <w:tc>
          <w:tcPr>
            <w:tcW w:w="4158" w:type="dxa"/>
            <w:gridSpan w:val="6"/>
            <w:vMerge/>
          </w:tcPr>
          <w:p w14:paraId="58BBDC9B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:rsidRPr="00E43C76" w14:paraId="05DB6A35" w14:textId="77777777" w:rsidTr="00F0270E">
        <w:tc>
          <w:tcPr>
            <w:tcW w:w="1458" w:type="dxa"/>
          </w:tcPr>
          <w:p w14:paraId="522B8DD2" w14:textId="6C1BF0B9" w:rsidR="00686E5C" w:rsidRPr="00E36B4F" w:rsidRDefault="00686E5C" w:rsidP="00686E5C">
            <w:pPr>
              <w:rPr>
                <w:sz w:val="16"/>
                <w:szCs w:val="16"/>
              </w:rPr>
            </w:pPr>
            <w:r w:rsidRPr="00E36B4F">
              <w:rPr>
                <w:sz w:val="16"/>
                <w:szCs w:val="16"/>
              </w:rPr>
              <w:t>CRD</w:t>
            </w:r>
            <w:r>
              <w:rPr>
                <w:sz w:val="16"/>
                <w:szCs w:val="16"/>
              </w:rPr>
              <w:t>N</w:t>
            </w:r>
            <w:r w:rsidRPr="00E36B4F">
              <w:rPr>
                <w:sz w:val="16"/>
                <w:szCs w:val="16"/>
              </w:rPr>
              <w:t xml:space="preserve">  4.1</w:t>
            </w:r>
            <w:r>
              <w:rPr>
                <w:sz w:val="16"/>
                <w:szCs w:val="16"/>
              </w:rPr>
              <w:t>, 4.4</w:t>
            </w:r>
            <w:r w:rsidRPr="00E36B4F">
              <w:rPr>
                <w:sz w:val="16"/>
                <w:szCs w:val="16"/>
              </w:rPr>
              <w:t xml:space="preserve">, </w:t>
            </w:r>
            <w:r>
              <w:rPr>
                <w:sz w:val="16"/>
                <w:szCs w:val="16"/>
              </w:rPr>
              <w:t>4.5, 4.7,  4.10</w:t>
            </w:r>
          </w:p>
        </w:tc>
        <w:tc>
          <w:tcPr>
            <w:tcW w:w="4230" w:type="dxa"/>
          </w:tcPr>
          <w:p w14:paraId="6BECA174" w14:textId="1F8E79FF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Uses appropriate report forms and information systems to monitor and document performance and recommended changes (financial, personnel, etc.)</w:t>
            </w:r>
          </w:p>
        </w:tc>
        <w:tc>
          <w:tcPr>
            <w:tcW w:w="4158" w:type="dxa"/>
            <w:gridSpan w:val="6"/>
            <w:vMerge/>
          </w:tcPr>
          <w:p w14:paraId="6FFADC1E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:rsidRPr="00E43C76" w14:paraId="3A0B9BBD" w14:textId="77777777" w:rsidTr="00BC2828">
        <w:tc>
          <w:tcPr>
            <w:tcW w:w="5688" w:type="dxa"/>
            <w:gridSpan w:val="2"/>
          </w:tcPr>
          <w:p w14:paraId="73A6E890" w14:textId="77777777" w:rsidR="00686E5C" w:rsidRPr="002E27A5" w:rsidRDefault="00686E5C" w:rsidP="00686E5C">
            <w:pPr>
              <w:rPr>
                <w:rFonts w:cstheme="minorHAnsi"/>
                <w:b/>
                <w:sz w:val="18"/>
                <w:szCs w:val="20"/>
              </w:rPr>
            </w:pPr>
            <w:r>
              <w:rPr>
                <w:sz w:val="18"/>
                <w:szCs w:val="16"/>
              </w:rPr>
              <w:t xml:space="preserve">    </w:t>
            </w:r>
            <w:r w:rsidRPr="002E27A5">
              <w:rPr>
                <w:b/>
                <w:sz w:val="18"/>
                <w:szCs w:val="16"/>
              </w:rPr>
              <w:t>Self-Evaluation</w:t>
            </w: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4DED6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1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55A1C4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2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2BB6DE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3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3343F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4</w:t>
            </w:r>
          </w:p>
        </w:tc>
        <w:tc>
          <w:tcPr>
            <w:tcW w:w="1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898D40C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N/A</w:t>
            </w:r>
          </w:p>
        </w:tc>
      </w:tr>
      <w:tr w:rsidR="00686E5C" w:rsidRPr="00E43C76" w14:paraId="5DF2691E" w14:textId="77777777" w:rsidTr="0090478A">
        <w:tc>
          <w:tcPr>
            <w:tcW w:w="1458" w:type="dxa"/>
          </w:tcPr>
          <w:p w14:paraId="6A627128" w14:textId="332CF068" w:rsidR="00686E5C" w:rsidRPr="00E36B4F" w:rsidRDefault="00686E5C" w:rsidP="00686E5C">
            <w:pPr>
              <w:rPr>
                <w:sz w:val="16"/>
                <w:szCs w:val="16"/>
              </w:rPr>
            </w:pPr>
            <w:r w:rsidRPr="00E36B4F">
              <w:rPr>
                <w:sz w:val="16"/>
                <w:szCs w:val="16"/>
              </w:rPr>
              <w:t>CRD</w:t>
            </w:r>
            <w:r>
              <w:rPr>
                <w:sz w:val="16"/>
                <w:szCs w:val="16"/>
              </w:rPr>
              <w:t>N</w:t>
            </w:r>
            <w:r w:rsidRPr="00E36B4F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5.1, 5.2, </w:t>
            </w:r>
          </w:p>
        </w:tc>
        <w:tc>
          <w:tcPr>
            <w:tcW w:w="4230" w:type="dxa"/>
          </w:tcPr>
          <w:p w14:paraId="5D9C0104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Evaluates own strengths and weaknesses</w:t>
            </w:r>
          </w:p>
        </w:tc>
        <w:tc>
          <w:tcPr>
            <w:tcW w:w="4158" w:type="dxa"/>
            <w:gridSpan w:val="6"/>
            <w:vMerge w:val="restart"/>
            <w:tcBorders>
              <w:top w:val="nil"/>
            </w:tcBorders>
          </w:tcPr>
          <w:p w14:paraId="44DFEF76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Comments</w:t>
            </w:r>
          </w:p>
        </w:tc>
      </w:tr>
      <w:tr w:rsidR="00686E5C" w:rsidRPr="00E43C76" w14:paraId="41AD9785" w14:textId="77777777" w:rsidTr="0090478A">
        <w:tc>
          <w:tcPr>
            <w:tcW w:w="1458" w:type="dxa"/>
          </w:tcPr>
          <w:p w14:paraId="37B78947" w14:textId="594906D6" w:rsidR="00686E5C" w:rsidRPr="00E36B4F" w:rsidRDefault="00686E5C" w:rsidP="00686E5C">
            <w:pPr>
              <w:rPr>
                <w:sz w:val="16"/>
                <w:szCs w:val="16"/>
              </w:rPr>
            </w:pPr>
            <w:r w:rsidRPr="00E36B4F">
              <w:rPr>
                <w:sz w:val="16"/>
                <w:szCs w:val="16"/>
              </w:rPr>
              <w:t>CRD</w:t>
            </w:r>
            <w:r>
              <w:rPr>
                <w:sz w:val="16"/>
                <w:szCs w:val="16"/>
              </w:rPr>
              <w:t>N</w:t>
            </w:r>
            <w:r w:rsidRPr="00E36B4F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5.1, 5.2</w:t>
            </w:r>
          </w:p>
        </w:tc>
        <w:tc>
          <w:tcPr>
            <w:tcW w:w="4230" w:type="dxa"/>
          </w:tcPr>
          <w:p w14:paraId="171A396B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Accepts suggestions for improvement</w:t>
            </w:r>
          </w:p>
        </w:tc>
        <w:tc>
          <w:tcPr>
            <w:tcW w:w="4158" w:type="dxa"/>
            <w:gridSpan w:val="6"/>
            <w:vMerge/>
            <w:tcBorders>
              <w:bottom w:val="single" w:sz="4" w:space="0" w:color="auto"/>
            </w:tcBorders>
          </w:tcPr>
          <w:p w14:paraId="6419826E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:rsidRPr="00E43C76" w14:paraId="4C2CA187" w14:textId="77777777" w:rsidTr="00333F54">
        <w:trPr>
          <w:trHeight w:val="288"/>
        </w:trPr>
        <w:tc>
          <w:tcPr>
            <w:tcW w:w="5688" w:type="dxa"/>
            <w:gridSpan w:val="2"/>
            <w:shd w:val="clear" w:color="auto" w:fill="D9D9D9" w:themeFill="background1" w:themeFillShade="D9"/>
          </w:tcPr>
          <w:p w14:paraId="3B9A8FD3" w14:textId="77777777" w:rsidR="00686E5C" w:rsidRPr="00E9527A" w:rsidRDefault="00686E5C" w:rsidP="00686E5C">
            <w:pPr>
              <w:rPr>
                <w:rFonts w:cstheme="minorHAnsi"/>
                <w:b/>
                <w:sz w:val="20"/>
                <w:szCs w:val="20"/>
              </w:rPr>
            </w:pPr>
            <w:r w:rsidRPr="00E9527A">
              <w:rPr>
                <w:b/>
                <w:sz w:val="20"/>
                <w:szCs w:val="20"/>
              </w:rPr>
              <w:t>OVERALL PERFORMANCE</w:t>
            </w: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C6892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1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94777E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2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8D711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3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1F8D28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4</w:t>
            </w:r>
          </w:p>
        </w:tc>
        <w:tc>
          <w:tcPr>
            <w:tcW w:w="138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3B5BCF4D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14:paraId="0DEF7AA9" w14:textId="77777777" w:rsidTr="00E40CB2">
        <w:tc>
          <w:tcPr>
            <w:tcW w:w="9846" w:type="dxa"/>
            <w:gridSpan w:val="8"/>
            <w:tcBorders>
              <w:left w:val="nil"/>
              <w:bottom w:val="nil"/>
              <w:right w:val="nil"/>
            </w:tcBorders>
          </w:tcPr>
          <w:p w14:paraId="3EB3AC8D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b/>
                <w:sz w:val="18"/>
                <w:szCs w:val="20"/>
              </w:rPr>
              <w:t>Please comment on the student/intern’s overall performance:</w:t>
            </w:r>
          </w:p>
        </w:tc>
      </w:tr>
      <w:tr w:rsidR="00686E5C" w14:paraId="2F897A54" w14:textId="77777777" w:rsidTr="00A12DC8">
        <w:trPr>
          <w:trHeight w:val="1538"/>
        </w:trPr>
        <w:tc>
          <w:tcPr>
            <w:tcW w:w="984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7416C47" w14:textId="77777777" w:rsidR="00686E5C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t>Strengths</w:t>
            </w:r>
          </w:p>
          <w:p w14:paraId="63E3B330" w14:textId="77777777" w:rsidR="00686E5C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  <w:p w14:paraId="315E18A6" w14:textId="77777777" w:rsidR="00686E5C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  <w:p w14:paraId="01E4547A" w14:textId="77777777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  <w:tr w:rsidR="00686E5C" w14:paraId="1C144ABE" w14:textId="77777777" w:rsidTr="00CC4ADB">
        <w:trPr>
          <w:trHeight w:val="1440"/>
        </w:trPr>
        <w:tc>
          <w:tcPr>
            <w:tcW w:w="9846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4826B039" w14:textId="77777777" w:rsidR="00686E5C" w:rsidRDefault="00686E5C" w:rsidP="00686E5C">
            <w:pPr>
              <w:rPr>
                <w:rFonts w:cstheme="minorHAnsi"/>
                <w:sz w:val="18"/>
                <w:szCs w:val="20"/>
              </w:rPr>
            </w:pPr>
            <w:r w:rsidRPr="009F2A3A">
              <w:rPr>
                <w:rFonts w:cstheme="minorHAnsi"/>
                <w:sz w:val="18"/>
                <w:szCs w:val="20"/>
              </w:rPr>
              <w:lastRenderedPageBreak/>
              <w:t>Areas for further work</w:t>
            </w:r>
          </w:p>
          <w:p w14:paraId="693D5051" w14:textId="77777777" w:rsidR="00686E5C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  <w:p w14:paraId="2787B415" w14:textId="52498342" w:rsidR="00686E5C" w:rsidRPr="009F2A3A" w:rsidRDefault="00686E5C" w:rsidP="00686E5C">
            <w:pPr>
              <w:rPr>
                <w:rFonts w:cstheme="minorHAnsi"/>
                <w:sz w:val="18"/>
                <w:szCs w:val="20"/>
              </w:rPr>
            </w:pPr>
          </w:p>
        </w:tc>
      </w:tr>
    </w:tbl>
    <w:p w14:paraId="2BD18A08" w14:textId="7C748EC4" w:rsidR="007542DF" w:rsidRDefault="007542DF" w:rsidP="00E176D2"/>
    <w:sectPr w:rsidR="007542DF" w:rsidSect="00A50E1E">
      <w:footerReference w:type="default" r:id="rId11"/>
      <w:pgSz w:w="12240" w:h="15840"/>
      <w:pgMar w:top="117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462A560" w14:textId="77777777" w:rsidR="005F3BCB" w:rsidRDefault="005F3BCB" w:rsidP="003C7B01">
      <w:r>
        <w:separator/>
      </w:r>
    </w:p>
  </w:endnote>
  <w:endnote w:type="continuationSeparator" w:id="0">
    <w:p w14:paraId="1D878AAF" w14:textId="77777777" w:rsidR="005F3BCB" w:rsidRDefault="005F3BCB" w:rsidP="003C7B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1F9F85" w14:textId="4874CE6B" w:rsidR="003C7B01" w:rsidRDefault="00CC4ADB" w:rsidP="00CC4ADB">
    <w:pPr>
      <w:pStyle w:val="Footer"/>
      <w:jc w:val="right"/>
    </w:pPr>
    <w:r>
      <w:rPr>
        <w:sz w:val="16"/>
        <w:szCs w:val="16"/>
      </w:rPr>
      <w:t>2022 Standards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556BA0" w14:textId="77777777" w:rsidR="005F3BCB" w:rsidRDefault="005F3BCB" w:rsidP="003C7B01">
      <w:r>
        <w:separator/>
      </w:r>
    </w:p>
  </w:footnote>
  <w:footnote w:type="continuationSeparator" w:id="0">
    <w:p w14:paraId="7B23D969" w14:textId="77777777" w:rsidR="005F3BCB" w:rsidRDefault="005F3BCB" w:rsidP="003C7B0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D82C50"/>
    <w:multiLevelType w:val="hybridMultilevel"/>
    <w:tmpl w:val="5D18BBE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BF16AB"/>
    <w:multiLevelType w:val="hybridMultilevel"/>
    <w:tmpl w:val="CB589E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25375852">
    <w:abstractNumId w:val="0"/>
  </w:num>
  <w:num w:numId="2" w16cid:durableId="11780400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436A"/>
    <w:rsid w:val="0001472E"/>
    <w:rsid w:val="00017CCF"/>
    <w:rsid w:val="00031A9E"/>
    <w:rsid w:val="000647C4"/>
    <w:rsid w:val="00065DE0"/>
    <w:rsid w:val="0007774B"/>
    <w:rsid w:val="00080F63"/>
    <w:rsid w:val="000A6555"/>
    <w:rsid w:val="000A7C0A"/>
    <w:rsid w:val="000D4ABD"/>
    <w:rsid w:val="000E3960"/>
    <w:rsid w:val="000E436A"/>
    <w:rsid w:val="000F40C2"/>
    <w:rsid w:val="00123E97"/>
    <w:rsid w:val="001332CC"/>
    <w:rsid w:val="0016690B"/>
    <w:rsid w:val="0018232F"/>
    <w:rsid w:val="00184F62"/>
    <w:rsid w:val="001D376D"/>
    <w:rsid w:val="001D6B5C"/>
    <w:rsid w:val="00200742"/>
    <w:rsid w:val="00202292"/>
    <w:rsid w:val="00205EB3"/>
    <w:rsid w:val="00213975"/>
    <w:rsid w:val="00216D10"/>
    <w:rsid w:val="00221E97"/>
    <w:rsid w:val="0024216C"/>
    <w:rsid w:val="00242336"/>
    <w:rsid w:val="00250A25"/>
    <w:rsid w:val="002800FB"/>
    <w:rsid w:val="00297049"/>
    <w:rsid w:val="00297B9C"/>
    <w:rsid w:val="002A6772"/>
    <w:rsid w:val="002A6C81"/>
    <w:rsid w:val="002B2511"/>
    <w:rsid w:val="002C7276"/>
    <w:rsid w:val="002E27A5"/>
    <w:rsid w:val="00302D3D"/>
    <w:rsid w:val="00304676"/>
    <w:rsid w:val="0030579F"/>
    <w:rsid w:val="00306309"/>
    <w:rsid w:val="0030733D"/>
    <w:rsid w:val="003112B7"/>
    <w:rsid w:val="0031281C"/>
    <w:rsid w:val="003225AD"/>
    <w:rsid w:val="0033009D"/>
    <w:rsid w:val="00333F54"/>
    <w:rsid w:val="00340453"/>
    <w:rsid w:val="003427F0"/>
    <w:rsid w:val="003535E3"/>
    <w:rsid w:val="00363B7E"/>
    <w:rsid w:val="00375140"/>
    <w:rsid w:val="003A6C35"/>
    <w:rsid w:val="003A73AF"/>
    <w:rsid w:val="003B4C4D"/>
    <w:rsid w:val="003B681F"/>
    <w:rsid w:val="003C7B01"/>
    <w:rsid w:val="003D458A"/>
    <w:rsid w:val="003D5AAA"/>
    <w:rsid w:val="003F5B32"/>
    <w:rsid w:val="00407700"/>
    <w:rsid w:val="00450AC5"/>
    <w:rsid w:val="00460E78"/>
    <w:rsid w:val="00474DCF"/>
    <w:rsid w:val="0047580C"/>
    <w:rsid w:val="004862B1"/>
    <w:rsid w:val="004B144D"/>
    <w:rsid w:val="004B55F7"/>
    <w:rsid w:val="004B7C47"/>
    <w:rsid w:val="004C022A"/>
    <w:rsid w:val="004C34FE"/>
    <w:rsid w:val="004E2CA7"/>
    <w:rsid w:val="00500CAA"/>
    <w:rsid w:val="00515E13"/>
    <w:rsid w:val="00521C4F"/>
    <w:rsid w:val="00536390"/>
    <w:rsid w:val="0054305E"/>
    <w:rsid w:val="00555B2B"/>
    <w:rsid w:val="00557435"/>
    <w:rsid w:val="005709B2"/>
    <w:rsid w:val="00570DF6"/>
    <w:rsid w:val="0059092D"/>
    <w:rsid w:val="005C5B77"/>
    <w:rsid w:val="005D1B41"/>
    <w:rsid w:val="005F078A"/>
    <w:rsid w:val="005F3BCB"/>
    <w:rsid w:val="00645EB1"/>
    <w:rsid w:val="00686E5C"/>
    <w:rsid w:val="00690095"/>
    <w:rsid w:val="006B489B"/>
    <w:rsid w:val="006B50E7"/>
    <w:rsid w:val="006B5656"/>
    <w:rsid w:val="006C4965"/>
    <w:rsid w:val="006D389D"/>
    <w:rsid w:val="006E0181"/>
    <w:rsid w:val="006E4F4F"/>
    <w:rsid w:val="00701273"/>
    <w:rsid w:val="007048D5"/>
    <w:rsid w:val="00705E8A"/>
    <w:rsid w:val="00706594"/>
    <w:rsid w:val="00731CB9"/>
    <w:rsid w:val="00736B1C"/>
    <w:rsid w:val="007542DF"/>
    <w:rsid w:val="00765630"/>
    <w:rsid w:val="0076763A"/>
    <w:rsid w:val="00767B0D"/>
    <w:rsid w:val="00770F67"/>
    <w:rsid w:val="007B53A5"/>
    <w:rsid w:val="007C23B9"/>
    <w:rsid w:val="00801096"/>
    <w:rsid w:val="00835A55"/>
    <w:rsid w:val="00846665"/>
    <w:rsid w:val="008521B1"/>
    <w:rsid w:val="00883083"/>
    <w:rsid w:val="008A18BE"/>
    <w:rsid w:val="008D559F"/>
    <w:rsid w:val="00907C9C"/>
    <w:rsid w:val="009266FB"/>
    <w:rsid w:val="009340BF"/>
    <w:rsid w:val="00936F72"/>
    <w:rsid w:val="0096448B"/>
    <w:rsid w:val="009701BC"/>
    <w:rsid w:val="009B29C0"/>
    <w:rsid w:val="009D5898"/>
    <w:rsid w:val="009D61EE"/>
    <w:rsid w:val="009E66F5"/>
    <w:rsid w:val="009F2508"/>
    <w:rsid w:val="009F2A3A"/>
    <w:rsid w:val="009F65F3"/>
    <w:rsid w:val="00A12DC8"/>
    <w:rsid w:val="00A15C86"/>
    <w:rsid w:val="00A17640"/>
    <w:rsid w:val="00A3099D"/>
    <w:rsid w:val="00A43B18"/>
    <w:rsid w:val="00A46A06"/>
    <w:rsid w:val="00A50E1E"/>
    <w:rsid w:val="00A517FE"/>
    <w:rsid w:val="00A55F5C"/>
    <w:rsid w:val="00A75406"/>
    <w:rsid w:val="00A85E28"/>
    <w:rsid w:val="00A92936"/>
    <w:rsid w:val="00AB2445"/>
    <w:rsid w:val="00AB2549"/>
    <w:rsid w:val="00AB6882"/>
    <w:rsid w:val="00AD2D70"/>
    <w:rsid w:val="00AF724D"/>
    <w:rsid w:val="00B01300"/>
    <w:rsid w:val="00B048A3"/>
    <w:rsid w:val="00B05E42"/>
    <w:rsid w:val="00B22565"/>
    <w:rsid w:val="00B239C3"/>
    <w:rsid w:val="00B26831"/>
    <w:rsid w:val="00B303E8"/>
    <w:rsid w:val="00B37B22"/>
    <w:rsid w:val="00B44908"/>
    <w:rsid w:val="00BD1721"/>
    <w:rsid w:val="00BF6CF3"/>
    <w:rsid w:val="00C01029"/>
    <w:rsid w:val="00C14812"/>
    <w:rsid w:val="00C3741C"/>
    <w:rsid w:val="00C63656"/>
    <w:rsid w:val="00C65183"/>
    <w:rsid w:val="00CA7AF4"/>
    <w:rsid w:val="00CB61AD"/>
    <w:rsid w:val="00CB67E1"/>
    <w:rsid w:val="00CC4ADB"/>
    <w:rsid w:val="00D44E74"/>
    <w:rsid w:val="00D6119B"/>
    <w:rsid w:val="00D66774"/>
    <w:rsid w:val="00D742E5"/>
    <w:rsid w:val="00D742F0"/>
    <w:rsid w:val="00D82A4A"/>
    <w:rsid w:val="00DB7418"/>
    <w:rsid w:val="00DD314F"/>
    <w:rsid w:val="00DE0611"/>
    <w:rsid w:val="00E1460D"/>
    <w:rsid w:val="00E176D2"/>
    <w:rsid w:val="00E2399F"/>
    <w:rsid w:val="00E3199A"/>
    <w:rsid w:val="00E36348"/>
    <w:rsid w:val="00E36B4F"/>
    <w:rsid w:val="00E4095B"/>
    <w:rsid w:val="00E4321D"/>
    <w:rsid w:val="00E43C76"/>
    <w:rsid w:val="00E44AF1"/>
    <w:rsid w:val="00E50980"/>
    <w:rsid w:val="00E52E28"/>
    <w:rsid w:val="00E63AD9"/>
    <w:rsid w:val="00E92CA8"/>
    <w:rsid w:val="00E9527A"/>
    <w:rsid w:val="00ED6916"/>
    <w:rsid w:val="00EF2963"/>
    <w:rsid w:val="00EF7955"/>
    <w:rsid w:val="00F066C4"/>
    <w:rsid w:val="00F14555"/>
    <w:rsid w:val="00F35B42"/>
    <w:rsid w:val="00F40EE3"/>
    <w:rsid w:val="00F529D0"/>
    <w:rsid w:val="00F65414"/>
    <w:rsid w:val="00F66363"/>
    <w:rsid w:val="00FA5862"/>
    <w:rsid w:val="00FA6A84"/>
    <w:rsid w:val="00FB7C25"/>
    <w:rsid w:val="00FD0D1A"/>
    <w:rsid w:val="00FE4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F67C45"/>
  <w15:docId w15:val="{AE33C803-8BA1-4C8E-8BF1-BF84873A2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176D2"/>
    <w:pPr>
      <w:ind w:left="720"/>
      <w:contextualSpacing/>
    </w:pPr>
  </w:style>
  <w:style w:type="table" w:styleId="TableGrid">
    <w:name w:val="Table Grid"/>
    <w:basedOn w:val="TableNormal"/>
    <w:uiPriority w:val="59"/>
    <w:rsid w:val="00E176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770F6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70F67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C7B0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C7B01"/>
  </w:style>
  <w:style w:type="paragraph" w:styleId="Footer">
    <w:name w:val="footer"/>
    <w:basedOn w:val="Normal"/>
    <w:link w:val="FooterChar"/>
    <w:uiPriority w:val="99"/>
    <w:unhideWhenUsed/>
    <w:rsid w:val="003C7B0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C7B0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27C2B3D443C3B44849AD4CB35AFC1EC" ma:contentTypeVersion="13" ma:contentTypeDescription="Create a new document." ma:contentTypeScope="" ma:versionID="bd55a7663d1354b6189448194da40904">
  <xsd:schema xmlns:xsd="http://www.w3.org/2001/XMLSchema" xmlns:xs="http://www.w3.org/2001/XMLSchema" xmlns:p="http://schemas.microsoft.com/office/2006/metadata/properties" xmlns:ns3="6de17298-a851-4bd7-a212-babd5301c89b" xmlns:ns4="3658a4b0-4de8-4b3d-b286-70a6cdab7a8a" targetNamespace="http://schemas.microsoft.com/office/2006/metadata/properties" ma:root="true" ma:fieldsID="282b19eb4fc67b9d3473585d06ba1a4f" ns3:_="" ns4:_="">
    <xsd:import namespace="6de17298-a851-4bd7-a212-babd5301c89b"/>
    <xsd:import namespace="3658a4b0-4de8-4b3d-b286-70a6cdab7a8a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e17298-a851-4bd7-a212-babd5301c89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8a4b0-4de8-4b3d-b286-70a6cdab7a8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description="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description="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A03CE33-A0F3-42C3-B0A5-31CAFDD716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9F68724-FAFC-479D-AF33-EFCF3408E7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e17298-a851-4bd7-a212-babd5301c89b"/>
    <ds:schemaRef ds:uri="3658a4b0-4de8-4b3d-b286-70a6cdab7a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E7228285-6287-4381-BD28-F916ADC2AE5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6EE9520-F661-4654-9FDC-99CD73CDFA36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671</Words>
  <Characters>3826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BYU</Company>
  <LinksUpToDate>false</LinksUpToDate>
  <CharactersWithSpaces>4489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Pauline Williams</dc:creator>
  <cp:lastModifiedBy>Pauline Williams</cp:lastModifiedBy>
  <cp:revision>2</cp:revision>
  <cp:lastPrinted>2010-08-12T22:42:00Z</cp:lastPrinted>
  <dcterms:created xsi:type="dcterms:W3CDTF">2023-06-16T23:02:00Z</dcterms:created>
  <dcterms:modified xsi:type="dcterms:W3CDTF">2023-06-16T23:02:00Z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0x010100827C2B3D443C3B44849AD4CB35AFC1EC</vt:lpwstr>
  </property>
</Properties>
</file>